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1A4993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С</w:t>
      </w:r>
      <w:r w:rsidR="00FF54E4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         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Усманово муниципального района Камышлинский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</w:t>
      </w:r>
      <w:r w:rsidR="00A5476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</w:t>
      </w:r>
      <w:bookmarkStart w:id="0" w:name="_GoBack"/>
      <w:bookmarkEnd w:id="0"/>
      <w:r w:rsidR="00A5476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</w:t>
      </w:r>
      <w:r w:rsidR="0027136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14 ноября 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>201</w:t>
      </w:r>
      <w:r w:rsidR="00214845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7222D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A5476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</w:t>
      </w:r>
      <w:r w:rsidR="00271369">
        <w:rPr>
          <w:rFonts w:ascii="Franklin Gothic Medium Cond" w:eastAsia="Times New Roman" w:hAnsi="Franklin Gothic Medium Cond" w:cs="Times New Roman"/>
          <w:sz w:val="20"/>
          <w:szCs w:val="20"/>
        </w:rPr>
        <w:t>четверг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Franklin Gothic Medium Cond" w:eastAsia="Times New Roman" w:hAnsi="Franklin Gothic Medium Cond" w:cs="Times New Roman"/>
          <w:sz w:val="20"/>
          <w:szCs w:val="20"/>
        </w:rPr>
        <w:t>№</w:t>
      </w:r>
      <w:r w:rsidR="00271369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250945">
        <w:rPr>
          <w:rFonts w:ascii="Franklin Gothic Medium Cond" w:eastAsia="Times New Roman" w:hAnsi="Franklin Gothic Medium Cond" w:cs="Times New Roman"/>
          <w:sz w:val="20"/>
          <w:szCs w:val="20"/>
        </w:rPr>
        <w:t>2</w:t>
      </w:r>
      <w:r w:rsidR="00271369">
        <w:rPr>
          <w:rFonts w:ascii="Franklin Gothic Medium Cond" w:eastAsia="Times New Roman" w:hAnsi="Franklin Gothic Medium Cond" w:cs="Times New Roman"/>
          <w:sz w:val="20"/>
          <w:szCs w:val="20"/>
        </w:rPr>
        <w:t>4</w:t>
      </w:r>
    </w:p>
    <w:p w:rsidR="005A5FBC" w:rsidRDefault="00CC1B5E" w:rsidP="0088685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Выходит с  июня 2012 года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D2734C" w:rsidRDefault="00EE77E8" w:rsidP="00E944C7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B4B4B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ab/>
      </w:r>
    </w:p>
    <w:p w:rsidR="003A6FC7" w:rsidRPr="003A6FC7" w:rsidRDefault="00E944C7" w:rsidP="003A6F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 w:rsidR="003A6FC7" w:rsidRPr="003A6FC7">
        <w:rPr>
          <w:rFonts w:ascii="Times New Roman" w:hAnsi="Times New Roman" w:cs="Times New Roman"/>
          <w:b/>
          <w:sz w:val="24"/>
          <w:szCs w:val="24"/>
        </w:rPr>
        <w:t xml:space="preserve">Заключение о результатах публичных слушаний </w:t>
      </w:r>
      <w:r w:rsidR="003A6FC7" w:rsidRPr="003A6FC7">
        <w:rPr>
          <w:rFonts w:ascii="Times New Roman" w:hAnsi="Times New Roman" w:cs="Times New Roman"/>
          <w:b/>
          <w:sz w:val="24"/>
          <w:szCs w:val="24"/>
        </w:rPr>
        <w:br/>
        <w:t>в  сельском поселении Старое Усманово муниципального района Камышлинский Самарской области по проекту решения Собрания представителей сельского поселения  Старое Усманово муниципального района Камышлинский Самарской области «О внесении изменений в Генеральный план сельского поселения  Старое Усманово муниципального района  Камышлинский Самарской области»</w:t>
      </w:r>
    </w:p>
    <w:p w:rsidR="003A6FC7" w:rsidRPr="003A6FC7" w:rsidRDefault="003A6FC7" w:rsidP="003A6F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14 ноября 2019 года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1. Дата проведения публичных слушаний –с 11 октября   2019 года  по 14 ноября  2019 года.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2. Место проведения публичных слушаний (место проведения экспозиции проекта Правил) – сельское поселение Старое Усманово муниципального района Камышлинский Самарской области.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3. Основание проведения публичных слушаний – оповещение о начале публичных слушаний в виде постановления Главы сельского поселения  Старое Усманово муниципального района Камышлинский Самарской области от  08 октября  2019 года № 37«О проведении публичных слушаний по проекту изменений в Генеральный план сельского поселения Старое Усманово муниципального района Камышлинский Самарской области», опубликованное в газете «Камышлинские известия»от 11.10.2019 № 77(9755).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4. Вопрос, вынесенный на публичные слушания – проект решения Собрания представителей сельского поселения Старое Усманово муниципального района Камышлинский Самарской области «О внесении изменений в Генеральный план сельского поселения Старое Усманово муниципального района Камышлинский Самарской области» (далее – проект изменений в Генеральный план).</w:t>
      </w:r>
    </w:p>
    <w:p w:rsidR="003A6FC7" w:rsidRPr="003A6FC7" w:rsidRDefault="003A6FC7" w:rsidP="003A6FC7">
      <w:pPr>
        <w:ind w:firstLine="709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5. Собрания участников публичных слушаний  сельского поселения Старое Усманово муниципального района Камышлинский Самарской области по вопросу публичных слушаний проведены:</w:t>
      </w:r>
    </w:p>
    <w:p w:rsidR="003A6FC7" w:rsidRPr="003A6FC7" w:rsidRDefault="003A6FC7" w:rsidP="003A6F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A6FC7">
        <w:rPr>
          <w:rStyle w:val="11"/>
          <w:rFonts w:ascii="Times New Roman" w:hAnsi="Times New Roman" w:cs="Times New Roman"/>
          <w:sz w:val="24"/>
          <w:szCs w:val="24"/>
        </w:rPr>
        <w:t xml:space="preserve">- 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в селе </w:t>
      </w:r>
      <w:r w:rsidRPr="003A6FC7">
        <w:rPr>
          <w:rFonts w:ascii="Times New Roman" w:hAnsi="Times New Roman" w:cs="Times New Roman"/>
          <w:sz w:val="24"/>
          <w:szCs w:val="24"/>
        </w:rPr>
        <w:t>Неклюдово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r w:rsidRPr="003A6FC7">
        <w:rPr>
          <w:rFonts w:ascii="Times New Roman" w:hAnsi="Times New Roman" w:cs="Times New Roman"/>
          <w:sz w:val="24"/>
          <w:szCs w:val="24"/>
        </w:rPr>
        <w:t xml:space="preserve">14 октября 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A6FC7">
        <w:rPr>
          <w:rFonts w:ascii="Times New Roman" w:hAnsi="Times New Roman" w:cs="Times New Roman"/>
          <w:sz w:val="24"/>
          <w:szCs w:val="24"/>
        </w:rPr>
        <w:t>9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года  в 18:00, по адресу:  </w:t>
      </w:r>
      <w:r w:rsidRPr="003A6FC7">
        <w:rPr>
          <w:rFonts w:ascii="Times New Roman" w:hAnsi="Times New Roman" w:cs="Times New Roman"/>
          <w:sz w:val="24"/>
          <w:szCs w:val="24"/>
        </w:rPr>
        <w:t>ул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3A6FC7">
        <w:rPr>
          <w:rFonts w:ascii="Times New Roman" w:hAnsi="Times New Roman" w:cs="Times New Roman"/>
          <w:sz w:val="24"/>
          <w:szCs w:val="24"/>
        </w:rPr>
        <w:t>Школьная,д.1(здание школы);</w:t>
      </w:r>
    </w:p>
    <w:p w:rsidR="00385A68" w:rsidRDefault="003A6FC7" w:rsidP="003A6FC7">
      <w:pPr>
        <w:spacing w:after="0" w:line="240" w:lineRule="auto"/>
        <w:ind w:left="-567" w:hanging="18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3A6FC7" w:rsidRPr="00280785" w:rsidRDefault="003A6FC7" w:rsidP="003A6FC7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2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85A68" w:rsidRDefault="003A6FC7" w:rsidP="003A6FC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</w:p>
    <w:p w:rsidR="003A6FC7" w:rsidRPr="00164DB1" w:rsidRDefault="003A6FC7" w:rsidP="003A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======================================================================================================</w:t>
      </w:r>
    </w:p>
    <w:p w:rsidR="003A6FC7" w:rsidRPr="003A6FC7" w:rsidRDefault="003A6FC7" w:rsidP="003A6F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в </w:t>
      </w:r>
      <w:r w:rsidRPr="003A6FC7">
        <w:rPr>
          <w:rFonts w:ascii="Times New Roman" w:hAnsi="Times New Roman" w:cs="Times New Roman"/>
          <w:sz w:val="24"/>
          <w:szCs w:val="24"/>
        </w:rPr>
        <w:t>деревне Неклюдово-Дурасово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r w:rsidRPr="003A6FC7">
        <w:rPr>
          <w:rFonts w:ascii="Times New Roman" w:hAnsi="Times New Roman" w:cs="Times New Roman"/>
          <w:sz w:val="24"/>
          <w:szCs w:val="24"/>
        </w:rPr>
        <w:t>15 октября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A6FC7">
        <w:rPr>
          <w:rFonts w:ascii="Times New Roman" w:hAnsi="Times New Roman" w:cs="Times New Roman"/>
          <w:sz w:val="24"/>
          <w:szCs w:val="24"/>
        </w:rPr>
        <w:t xml:space="preserve">9 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>года в 18:00, по адресу:, ул.</w:t>
      </w:r>
      <w:r w:rsidRPr="003A6FC7">
        <w:rPr>
          <w:rFonts w:ascii="Times New Roman" w:hAnsi="Times New Roman" w:cs="Times New Roman"/>
          <w:sz w:val="24"/>
          <w:szCs w:val="24"/>
        </w:rPr>
        <w:t>Долгий Порядок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, дом </w:t>
      </w:r>
      <w:r w:rsidRPr="003A6FC7">
        <w:rPr>
          <w:rFonts w:ascii="Times New Roman" w:hAnsi="Times New Roman" w:cs="Times New Roman"/>
          <w:sz w:val="24"/>
          <w:szCs w:val="24"/>
        </w:rPr>
        <w:t>21 (дом Печниковой Татьяны Михайловны)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>;</w:t>
      </w:r>
    </w:p>
    <w:p w:rsidR="003A6FC7" w:rsidRPr="003A6FC7" w:rsidRDefault="003A6FC7" w:rsidP="003A6F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в </w:t>
      </w:r>
      <w:r w:rsidRPr="003A6FC7">
        <w:rPr>
          <w:rFonts w:ascii="Times New Roman" w:hAnsi="Times New Roman" w:cs="Times New Roman"/>
          <w:sz w:val="24"/>
          <w:szCs w:val="24"/>
        </w:rPr>
        <w:t xml:space="preserve">селе Никиткино 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– </w:t>
      </w:r>
      <w:r w:rsidRPr="003A6FC7">
        <w:rPr>
          <w:rFonts w:ascii="Times New Roman" w:hAnsi="Times New Roman" w:cs="Times New Roman"/>
          <w:sz w:val="24"/>
          <w:szCs w:val="24"/>
        </w:rPr>
        <w:t>16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A6FC7">
        <w:rPr>
          <w:rFonts w:ascii="Times New Roman" w:hAnsi="Times New Roman" w:cs="Times New Roman"/>
          <w:sz w:val="24"/>
          <w:szCs w:val="24"/>
        </w:rPr>
        <w:t>октября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A6FC7">
        <w:rPr>
          <w:rFonts w:ascii="Times New Roman" w:hAnsi="Times New Roman" w:cs="Times New Roman"/>
          <w:sz w:val="24"/>
          <w:szCs w:val="24"/>
        </w:rPr>
        <w:t>9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года в 18:00, по адресу: </w:t>
      </w:r>
      <w:r w:rsidRPr="003A6FC7">
        <w:rPr>
          <w:rFonts w:ascii="Times New Roman" w:hAnsi="Times New Roman" w:cs="Times New Roman"/>
          <w:sz w:val="24"/>
          <w:szCs w:val="24"/>
        </w:rPr>
        <w:t>ул.Школьная,40 (зданиеСДК)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>;</w:t>
      </w:r>
    </w:p>
    <w:p w:rsidR="003A6FC7" w:rsidRPr="003A6FC7" w:rsidRDefault="003A6FC7" w:rsidP="003A6F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в селе </w:t>
      </w:r>
      <w:r w:rsidRPr="003A6FC7">
        <w:rPr>
          <w:rFonts w:ascii="Times New Roman" w:hAnsi="Times New Roman" w:cs="Times New Roman"/>
          <w:sz w:val="24"/>
          <w:szCs w:val="24"/>
        </w:rPr>
        <w:t xml:space="preserve">Старое Усманово 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– 1</w:t>
      </w:r>
      <w:r w:rsidRPr="003A6FC7">
        <w:rPr>
          <w:rFonts w:ascii="Times New Roman" w:hAnsi="Times New Roman" w:cs="Times New Roman"/>
          <w:sz w:val="24"/>
          <w:szCs w:val="24"/>
        </w:rPr>
        <w:t>7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A6FC7">
        <w:rPr>
          <w:rFonts w:ascii="Times New Roman" w:hAnsi="Times New Roman" w:cs="Times New Roman"/>
          <w:sz w:val="24"/>
          <w:szCs w:val="24"/>
        </w:rPr>
        <w:t>октября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A6FC7">
        <w:rPr>
          <w:rFonts w:ascii="Times New Roman" w:hAnsi="Times New Roman" w:cs="Times New Roman"/>
          <w:sz w:val="24"/>
          <w:szCs w:val="24"/>
        </w:rPr>
        <w:t>9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 xml:space="preserve"> года в 18:00, по адресу:  ул. </w:t>
      </w:r>
      <w:r w:rsidRPr="003A6FC7">
        <w:rPr>
          <w:rFonts w:ascii="Times New Roman" w:hAnsi="Times New Roman" w:cs="Times New Roman"/>
          <w:sz w:val="24"/>
          <w:szCs w:val="24"/>
        </w:rPr>
        <w:t>Советская, д.2 (здание СДК)</w:t>
      </w:r>
      <w:r w:rsidRPr="003A6FC7">
        <w:rPr>
          <w:rFonts w:ascii="Times New Roman" w:hAnsi="Times New Roman" w:cs="Times New Roman"/>
          <w:sz w:val="24"/>
          <w:szCs w:val="24"/>
          <w:lang w:val="de-DE"/>
        </w:rPr>
        <w:t>;</w:t>
      </w:r>
    </w:p>
    <w:p w:rsidR="003A6FC7" w:rsidRPr="003A6FC7" w:rsidRDefault="003A6FC7" w:rsidP="003A6F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в поселке Старая Чаговка -18 октября 2019 года в 18:00,по адресу:ул.Лесная,д.1(дом Кондратенко Лидии Григорьевны);</w:t>
      </w:r>
    </w:p>
    <w:p w:rsidR="003A6FC7" w:rsidRPr="003A6FC7" w:rsidRDefault="003A6FC7" w:rsidP="003A6FC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в деревне Хмелёвка -19 октября 2019 года в 18:00,по адресу:ул.Школьная,д.6( дом Барабаш Виктора Ивановича)</w:t>
      </w:r>
    </w:p>
    <w:p w:rsidR="003A6FC7" w:rsidRPr="003A6FC7" w:rsidRDefault="003A6FC7" w:rsidP="003A6FC7">
      <w:pPr>
        <w:tabs>
          <w:tab w:val="left" w:pos="142"/>
        </w:tabs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6. Заключение о результатах публичных слушаний подготовлено на основании протокола публичных слушаний №1 от 12 ноября  2019.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7. На публичных слушаниях внесены следующие замечания и предложения: </w:t>
      </w:r>
      <w:r w:rsidRPr="003A6FC7">
        <w:rPr>
          <w:rFonts w:ascii="Times New Roman" w:eastAsia="Times New Roman" w:hAnsi="Times New Roman" w:cs="Times New Roman"/>
          <w:sz w:val="24"/>
          <w:szCs w:val="24"/>
        </w:rPr>
        <w:t>изменить территориальную зону под ретранслятором в селе Старое Усманово  кадастровым номером 63:20:0602002:71 с СХ на зону инженерной инфраструктуры;</w:t>
      </w:r>
      <w:r w:rsidRPr="003A6FC7">
        <w:rPr>
          <w:rFonts w:ascii="Times New Roman" w:hAnsi="Times New Roman" w:cs="Times New Roman"/>
          <w:sz w:val="24"/>
          <w:szCs w:val="24"/>
        </w:rPr>
        <w:t xml:space="preserve"> </w:t>
      </w:r>
      <w:r w:rsidRPr="003A6FC7">
        <w:rPr>
          <w:rFonts w:ascii="Times New Roman" w:eastAsia="Times New Roman" w:hAnsi="Times New Roman" w:cs="Times New Roman"/>
          <w:sz w:val="24"/>
          <w:szCs w:val="24"/>
        </w:rPr>
        <w:t>изменить территориальную зону под спортивной площадкой в селе Старое Усманово с кадастровым номером 63:20:0602002:149 с О на зону Р;</w:t>
      </w:r>
      <w:r w:rsidRPr="003A6FC7">
        <w:rPr>
          <w:rFonts w:ascii="Times New Roman" w:hAnsi="Times New Roman" w:cs="Times New Roman"/>
          <w:sz w:val="24"/>
          <w:szCs w:val="24"/>
        </w:rPr>
        <w:t xml:space="preserve"> </w:t>
      </w:r>
      <w:r w:rsidRPr="003A6FC7">
        <w:rPr>
          <w:rFonts w:ascii="Times New Roman" w:eastAsia="Times New Roman" w:hAnsi="Times New Roman" w:cs="Times New Roman"/>
          <w:sz w:val="24"/>
          <w:szCs w:val="24"/>
        </w:rPr>
        <w:t>изменить территориальную зону напротив жилого дома в селе Старое Усманово с кадастровым номером 63:20:0602002:67 с р на зону Ж.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7.1. гражданами, являющимися участниками публичных слушаний и постоянно проживающими на территории, в пределах которой проводятся общественные обсуждения или публичные слушания – всего 5 человек, в том числе: 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- о целесообразности внесения изменений в генеральный план высказались  1человек; 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- мнения, содержащие отрицательную оценку внесения изменений в генеральный план не высказаны; </w:t>
      </w:r>
    </w:p>
    <w:p w:rsid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- замечания и предложения по проекту изменений поступили от 1 человека (приложение 1)/ 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7.2. иными участниками общественных обсуждений или публичных слушаний - всего  3 человека, в том числе: 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- о целесообразности внесения изменений в генеральный план высказались 0 человек; 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- мнения, содержащие отрицательную оценку внесения изменений в генеральный план не высказаны; </w:t>
      </w:r>
    </w:p>
    <w:p w:rsidR="003A6FC7" w:rsidRP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- замечания и предложения по проекту изменений поступили не поступили.</w:t>
      </w:r>
    </w:p>
    <w:p w:rsidR="003A6FC7" w:rsidRDefault="003A6FC7" w:rsidP="003A6F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 xml:space="preserve">8. По результатам публичных слушаний, с учетом выраженных мнений о целесообразности утверждения проекта изменений в Генеральный план и аргументированных </w:t>
      </w:r>
    </w:p>
    <w:p w:rsidR="00385A68" w:rsidRDefault="003A6FC7" w:rsidP="003A6FC7">
      <w:pPr>
        <w:spacing w:after="0" w:line="240" w:lineRule="auto"/>
        <w:ind w:left="-567" w:hanging="18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          </w:t>
      </w:r>
    </w:p>
    <w:p w:rsidR="003A6FC7" w:rsidRPr="00280785" w:rsidRDefault="003A6FC7" w:rsidP="003A6FC7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A6FC7" w:rsidRPr="00164DB1" w:rsidRDefault="003A6FC7" w:rsidP="003A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3A6FC7" w:rsidRPr="003A6FC7" w:rsidRDefault="003A6FC7" w:rsidP="003A6FC7">
      <w:pPr>
        <w:jc w:val="both"/>
        <w:rPr>
          <w:rFonts w:ascii="Times New Roman" w:hAnsi="Times New Roman" w:cs="Times New Roman"/>
          <w:sz w:val="24"/>
          <w:szCs w:val="24"/>
        </w:rPr>
      </w:pPr>
      <w:r w:rsidRPr="003A6FC7">
        <w:rPr>
          <w:rFonts w:ascii="Times New Roman" w:hAnsi="Times New Roman" w:cs="Times New Roman"/>
          <w:sz w:val="24"/>
          <w:szCs w:val="24"/>
        </w:rPr>
        <w:t>выводов, содержащихся в приложении 1 к настоящему заключению, рекомендуется утвердить проект изменений в Генеральный план.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2"/>
        <w:gridCol w:w="4783"/>
      </w:tblGrid>
      <w:tr w:rsidR="003A6FC7" w:rsidRPr="003A6FC7" w:rsidTr="009A7971">
        <w:tc>
          <w:tcPr>
            <w:tcW w:w="4782" w:type="dxa"/>
            <w:shd w:val="clear" w:color="auto" w:fill="auto"/>
          </w:tcPr>
          <w:p w:rsidR="003A6FC7" w:rsidRPr="003A6FC7" w:rsidRDefault="003A6FC7" w:rsidP="009A7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FC7">
              <w:rPr>
                <w:rFonts w:ascii="Times New Roman" w:hAnsi="Times New Roman" w:cs="Times New Roman"/>
                <w:sz w:val="24"/>
                <w:szCs w:val="24"/>
              </w:rPr>
              <w:t xml:space="preserve">Глава сельского </w:t>
            </w:r>
          </w:p>
          <w:p w:rsidR="003A6FC7" w:rsidRPr="003A6FC7" w:rsidRDefault="003A6FC7" w:rsidP="003A6F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FC7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6FC7">
              <w:rPr>
                <w:rFonts w:ascii="Times New Roman" w:hAnsi="Times New Roman" w:cs="Times New Roman"/>
                <w:sz w:val="24"/>
                <w:szCs w:val="24"/>
              </w:rPr>
              <w:t xml:space="preserve">Старое Усманово                                                              </w:t>
            </w:r>
          </w:p>
        </w:tc>
        <w:tc>
          <w:tcPr>
            <w:tcW w:w="4783" w:type="dxa"/>
            <w:shd w:val="clear" w:color="auto" w:fill="auto"/>
          </w:tcPr>
          <w:p w:rsidR="003A6FC7" w:rsidRPr="003A6FC7" w:rsidRDefault="003A6FC7" w:rsidP="009A797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6FC7">
              <w:rPr>
                <w:rFonts w:ascii="Times New Roman" w:hAnsi="Times New Roman" w:cs="Times New Roman"/>
                <w:sz w:val="24"/>
                <w:szCs w:val="24"/>
              </w:rPr>
              <w:t>М.И.Шайдулин</w:t>
            </w:r>
          </w:p>
        </w:tc>
      </w:tr>
    </w:tbl>
    <w:p w:rsidR="003A6FC7" w:rsidRDefault="003A6FC7" w:rsidP="003A6FC7">
      <w:pPr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3A6FC7" w:rsidRDefault="003A6FC7" w:rsidP="003A6FC7">
      <w:pPr>
        <w:ind w:left="5103"/>
        <w:rPr>
          <w:rFonts w:ascii="Times New Roman" w:hAnsi="Times New Roman"/>
        </w:rPr>
      </w:pPr>
      <w:r>
        <w:rPr>
          <w:rFonts w:ascii="Times New Roman" w:hAnsi="Times New Roman"/>
        </w:rPr>
        <w:t>к заключению о результатах публичных           слушаний в сельском поселении                                       Старое Усманово муниципального района  Камышлинский Самарской области от 14.11.2019г.</w:t>
      </w:r>
    </w:p>
    <w:p w:rsidR="003A6FC7" w:rsidRDefault="003A6FC7" w:rsidP="003A6FC7">
      <w:pPr>
        <w:tabs>
          <w:tab w:val="left" w:pos="2010"/>
          <w:tab w:val="center" w:pos="5386"/>
        </w:tabs>
        <w:ind w:left="142" w:firstLine="709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      Аргументированные рекомендации </w:t>
      </w:r>
    </w:p>
    <w:p w:rsidR="003A6FC7" w:rsidRDefault="003A6FC7" w:rsidP="003A6FC7">
      <w:pPr>
        <w:ind w:left="142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сельского поселения Старое Усманово муниципального района  Камышлинский  Самарской области о целесообразности или нецелесообразности учета внесенных участниками публичных слушаний предложений и замечаний</w:t>
      </w:r>
    </w:p>
    <w:tbl>
      <w:tblPr>
        <w:tblpPr w:leftFromText="180" w:rightFromText="180" w:vertAnchor="text" w:horzAnchor="margin" w:tblpY="136"/>
        <w:tblW w:w="0" w:type="auto"/>
        <w:tblLayout w:type="fixed"/>
        <w:tblLook w:val="0000" w:firstRow="0" w:lastRow="0" w:firstColumn="0" w:lastColumn="0" w:noHBand="0" w:noVBand="0"/>
      </w:tblPr>
      <w:tblGrid>
        <w:gridCol w:w="913"/>
        <w:gridCol w:w="2881"/>
        <w:gridCol w:w="3969"/>
        <w:gridCol w:w="1710"/>
      </w:tblGrid>
      <w:tr w:rsidR="003A6FC7" w:rsidTr="003A6FC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Default="003A6FC7" w:rsidP="003A6F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Default="003A6FC7" w:rsidP="003A6F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Ф.И.О. лица, выразившего мнение по вопросу публичных слушаний/ наименование юридического лица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Default="003A6FC7" w:rsidP="003A6F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Краткое содержание замечания/предложения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FC7" w:rsidRDefault="003A6FC7" w:rsidP="003A6FC7">
            <w:pPr>
              <w:jc w:val="center"/>
            </w:pPr>
            <w:r>
              <w:rPr>
                <w:rFonts w:ascii="Times New Roman" w:eastAsia="Times New Roman" w:hAnsi="Times New Roman"/>
              </w:rPr>
              <w:t>Рекомендации Администрации поселения</w:t>
            </w:r>
          </w:p>
        </w:tc>
      </w:tr>
      <w:tr w:rsidR="003A6FC7" w:rsidRPr="00C92705" w:rsidTr="003A6FC7">
        <w:trPr>
          <w:trHeight w:val="4285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Pr="000439F1" w:rsidRDefault="003A6FC7" w:rsidP="003A6FC7">
            <w:pPr>
              <w:snapToGrid w:val="0"/>
              <w:jc w:val="center"/>
              <w:rPr>
                <w:rFonts w:ascii="Times New Roman" w:eastAsia="Times New Roman" w:hAnsi="Times New Roman"/>
              </w:rPr>
            </w:pPr>
            <w:r w:rsidRPr="000439F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Pr="000439F1" w:rsidRDefault="003A6FC7" w:rsidP="003A6FC7">
            <w:pPr>
              <w:snapToGrid w:val="0"/>
              <w:jc w:val="center"/>
              <w:rPr>
                <w:rFonts w:ascii="Times New Roman" w:eastAsia="Times New Roman" w:hAnsi="Times New Roman"/>
              </w:rPr>
            </w:pPr>
            <w:r w:rsidRPr="000439F1">
              <w:rPr>
                <w:rFonts w:ascii="Times New Roman" w:eastAsia="Times New Roman" w:hAnsi="Times New Roman"/>
              </w:rPr>
              <w:t>Садриева Венера Аксановна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Pr="00C92705" w:rsidRDefault="003A6FC7" w:rsidP="003A6FC7">
            <w:pPr>
              <w:ind w:firstLine="34"/>
              <w:rPr>
                <w:rFonts w:ascii="Times New Roman" w:eastAsia="Times New Roman" w:hAnsi="Times New Roman"/>
                <w:highlight w:val="yellow"/>
              </w:rPr>
            </w:pPr>
            <w:r w:rsidRPr="000439F1">
              <w:rPr>
                <w:rFonts w:ascii="Times New Roman" w:eastAsia="Times New Roman" w:hAnsi="Times New Roman"/>
              </w:rPr>
              <w:t xml:space="preserve"> Поддерживаю предложени</w:t>
            </w:r>
            <w:r>
              <w:rPr>
                <w:rFonts w:ascii="Times New Roman" w:eastAsia="Times New Roman" w:hAnsi="Times New Roman"/>
              </w:rPr>
              <w:t>я</w:t>
            </w:r>
            <w:r w:rsidRPr="000439F1">
              <w:rPr>
                <w:rFonts w:ascii="Times New Roman" w:eastAsia="Times New Roman" w:hAnsi="Times New Roman"/>
              </w:rPr>
              <w:t>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377372">
              <w:rPr>
                <w:rFonts w:ascii="Times New Roman" w:eastAsia="Times New Roman" w:hAnsi="Times New Roman"/>
              </w:rPr>
              <w:t>изменить территориальную зону под ретранслятором в селе Старое Усманово  кадастровым номером 63:20:0602002:71 с СХ на</w:t>
            </w:r>
            <w:r>
              <w:rPr>
                <w:rFonts w:ascii="Times New Roman" w:eastAsia="Times New Roman" w:hAnsi="Times New Roman"/>
              </w:rPr>
              <w:t xml:space="preserve"> зону инженерной инфраструктуры; </w:t>
            </w:r>
            <w:r w:rsidRPr="006E40D6">
              <w:rPr>
                <w:rFonts w:ascii="Times New Roman" w:eastAsia="Times New Roman" w:hAnsi="Times New Roman"/>
              </w:rPr>
              <w:t>изменить территориальную зону под спортивной площадкой в селе Старое Усманово с кадастровым номером 63:20:0602002:149 с О на зону Р</w:t>
            </w:r>
            <w:r>
              <w:rPr>
                <w:rFonts w:ascii="Times New Roman" w:eastAsia="Times New Roman" w:hAnsi="Times New Roman"/>
              </w:rPr>
              <w:t>;</w:t>
            </w:r>
            <w:r>
              <w:t xml:space="preserve"> </w:t>
            </w:r>
            <w:r w:rsidRPr="006E40D6">
              <w:rPr>
                <w:rFonts w:ascii="Times New Roman" w:eastAsia="Times New Roman" w:hAnsi="Times New Roman"/>
              </w:rPr>
              <w:t>изменить территориальную зону напротив жилого дома в селе Старое Усманово с кадастровым номером 63:20:0602002:67 с р на зону Ж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FC7" w:rsidRPr="00C92705" w:rsidRDefault="003A6FC7" w:rsidP="003A6FC7">
            <w:pPr>
              <w:snapToGrid w:val="0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</w:tr>
      <w:tr w:rsidR="003A6FC7" w:rsidTr="003A6FC7"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Pr="000439F1" w:rsidRDefault="003A6FC7" w:rsidP="003A6FC7">
            <w:pPr>
              <w:snapToGrid w:val="0"/>
              <w:jc w:val="center"/>
              <w:rPr>
                <w:rFonts w:ascii="Times New Roman" w:eastAsia="Times New Roman" w:hAnsi="Times New Roman"/>
              </w:rPr>
            </w:pPr>
            <w:r w:rsidRPr="000439F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Pr="000439F1" w:rsidRDefault="003A6FC7" w:rsidP="003A6FC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Шамсуллина Мадыня Назаховна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FC7" w:rsidRPr="000439F1" w:rsidRDefault="003A6FC7" w:rsidP="003A6FC7">
            <w:pPr>
              <w:widowControl w:val="0"/>
              <w:snapToGrid w:val="0"/>
              <w:ind w:firstLine="459"/>
            </w:pPr>
            <w:r w:rsidRPr="000439F1">
              <w:rPr>
                <w:rFonts w:ascii="Times New Roman" w:hAnsi="Times New Roman"/>
              </w:rPr>
              <w:t>Поддерживаю принятие проекта решения сельского поселения Старое Усманово муниципального района Камышлинский Самарской области «О внесении изменений в Генеральный план сельского поселения Старое Усманово муниципального района Камышлинский Самарской области»</w:t>
            </w:r>
          </w:p>
          <w:p w:rsidR="003A6FC7" w:rsidRPr="000439F1" w:rsidRDefault="003A6FC7" w:rsidP="003A6FC7">
            <w:pPr>
              <w:ind w:firstLine="459"/>
              <w:jc w:val="both"/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FC7" w:rsidRDefault="003A6FC7" w:rsidP="003A6FC7">
            <w:pPr>
              <w:snapToGrid w:val="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3A6FC7" w:rsidRDefault="003A6FC7" w:rsidP="003A6FC7">
      <w:pPr>
        <w:ind w:left="142" w:firstLine="709"/>
        <w:jc w:val="center"/>
        <w:rPr>
          <w:rFonts w:ascii="Times New Roman" w:hAnsi="Times New Roman"/>
        </w:rPr>
      </w:pPr>
    </w:p>
    <w:p w:rsidR="003A6FC7" w:rsidRDefault="003A6FC7" w:rsidP="003A6FC7">
      <w:pPr>
        <w:ind w:left="142" w:firstLine="709"/>
        <w:jc w:val="center"/>
      </w:pPr>
    </w:p>
    <w:p w:rsidR="003A6FC7" w:rsidRDefault="003A6FC7" w:rsidP="003A6FC7">
      <w:pPr>
        <w:spacing w:after="0" w:line="240" w:lineRule="auto"/>
        <w:ind w:left="-567" w:hanging="18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</w:t>
      </w:r>
    </w:p>
    <w:p w:rsidR="005462DE" w:rsidRDefault="005462DE" w:rsidP="005462DE">
      <w:pPr>
        <w:ind w:left="142" w:firstLine="709"/>
        <w:jc w:val="center"/>
      </w:pPr>
    </w:p>
    <w:p w:rsidR="005462DE" w:rsidRDefault="00271369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</w:t>
      </w:r>
      <w:r w:rsidR="00280785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</w:p>
    <w:p w:rsidR="003A6FC7" w:rsidRDefault="005462DE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</w:t>
      </w: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5462DE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</w:t>
      </w: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Default="003A6FC7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A6FC7" w:rsidRPr="00280785" w:rsidRDefault="003A6FC7" w:rsidP="003A6FC7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4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A6FC7" w:rsidRPr="00164DB1" w:rsidRDefault="003A6FC7" w:rsidP="003A6F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385A68" w:rsidRPr="00214845" w:rsidRDefault="00385A68" w:rsidP="00385A6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СОБРАНИЕ ПРЕДСТАВИТЕЛЕЙ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СЕЛЬСКОГО ПОСЕЛЕНИЯ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СТАРОЕ УСМАНОВО</w:t>
      </w:r>
    </w:p>
    <w:p w:rsidR="00385A68" w:rsidRPr="00214845" w:rsidRDefault="00385A68" w:rsidP="00385A6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</w:pP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   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МУНИЦИПАЛЬНОГО РАЙОНА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КАМЫШЛИНСКИЙ</w:t>
      </w: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214845">
        <w:rPr>
          <w:rFonts w:ascii="Times New Roman CYR" w:eastAsia="Andale Sans UI" w:hAnsi="Times New Roman CYR" w:cs="Tahoma"/>
          <w:kern w:val="3"/>
          <w:szCs w:val="24"/>
          <w:lang w:val="de-DE" w:eastAsia="ja-JP" w:bidi="fa-IR"/>
        </w:rPr>
        <w:t>САМАРСКОЙ ОБЛАСТИ</w:t>
      </w:r>
    </w:p>
    <w:p w:rsidR="00385A68" w:rsidRDefault="00385A68" w:rsidP="00385A68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eastAsia="ja-JP" w:bidi="fa-IR"/>
        </w:rPr>
      </w:pPr>
      <w:r>
        <w:rPr>
          <w:rFonts w:ascii="Times New Roman CYR" w:eastAsia="Andale Sans UI" w:hAnsi="Times New Roman CYR" w:cs="Tahoma"/>
          <w:lang w:eastAsia="ja-JP" w:bidi="fa-IR"/>
        </w:rPr>
        <w:tab/>
      </w:r>
      <w:r w:rsidRPr="00577F11">
        <w:rPr>
          <w:rFonts w:ascii="Times New Roman CYR" w:eastAsia="Andale Sans UI" w:hAnsi="Times New Roman CYR" w:cs="Tahoma"/>
          <w:sz w:val="22"/>
          <w:szCs w:val="22"/>
          <w:lang w:eastAsia="ja-JP" w:bidi="fa-IR"/>
        </w:rPr>
        <w:t xml:space="preserve">                      </w:t>
      </w:r>
      <w:r>
        <w:rPr>
          <w:rFonts w:ascii="Times New Roman CYR" w:eastAsia="Andale Sans UI" w:hAnsi="Times New Roman CYR" w:cs="Tahoma"/>
          <w:sz w:val="22"/>
          <w:szCs w:val="22"/>
          <w:lang w:eastAsia="ja-JP" w:bidi="fa-IR"/>
        </w:rPr>
        <w:t xml:space="preserve">       </w:t>
      </w:r>
      <w:r w:rsidRPr="00577F11">
        <w:rPr>
          <w:rFonts w:ascii="Times New Roman CYR" w:eastAsia="Andale Sans UI" w:hAnsi="Times New Roman CYR" w:cs="Tahoma"/>
          <w:sz w:val="22"/>
          <w:szCs w:val="22"/>
          <w:lang w:eastAsia="ja-JP" w:bidi="fa-IR"/>
        </w:rPr>
        <w:t xml:space="preserve"> </w:t>
      </w:r>
      <w:r w:rsidRPr="00577F11">
        <w:rPr>
          <w:rFonts w:ascii="Times New Roman CYR" w:hAnsi="Times New Roman CYR"/>
          <w:sz w:val="22"/>
          <w:szCs w:val="22"/>
        </w:rPr>
        <w:t>ТРЕТЬЕГО СОЗЫВА</w:t>
      </w:r>
      <w:r>
        <w:rPr>
          <w:rFonts w:ascii="Times New Roman CYR" w:hAnsi="Times New Roman CYR"/>
          <w:sz w:val="22"/>
          <w:szCs w:val="22"/>
        </w:rPr>
        <w:t xml:space="preserve">                                                  </w:t>
      </w:r>
      <w:r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   </w:t>
      </w:r>
      <w:r w:rsidRPr="00214845">
        <w:rPr>
          <w:rFonts w:ascii="Times New Roman CYR" w:eastAsia="Andale Sans UI" w:hAnsi="Times New Roman CYR" w:cs="Tahoma"/>
          <w:lang w:eastAsia="ja-JP" w:bidi="fa-IR"/>
        </w:rPr>
        <w:t xml:space="preserve"> </w:t>
      </w:r>
    </w:p>
    <w:p w:rsidR="00385A68" w:rsidRPr="002623A6" w:rsidRDefault="00385A68" w:rsidP="00385A68">
      <w:pPr>
        <w:pStyle w:val="ListHeading"/>
        <w:tabs>
          <w:tab w:val="left" w:pos="1560"/>
          <w:tab w:val="center" w:pos="4960"/>
        </w:tabs>
        <w:spacing w:after="283"/>
        <w:rPr>
          <w:rFonts w:ascii="Times New Roman CYR" w:eastAsia="Andale Sans UI" w:hAnsi="Times New Roman CYR" w:cs="Tahoma"/>
          <w:lang w:val="de-DE" w:eastAsia="ja-JP" w:bidi="fa-IR"/>
        </w:rPr>
      </w:pPr>
      <w:r w:rsidRPr="002623A6">
        <w:rPr>
          <w:rFonts w:ascii="Times New Roman CYR" w:eastAsia="Andale Sans UI" w:hAnsi="Times New Roman CYR" w:cs="Tahoma"/>
          <w:lang w:eastAsia="ja-JP" w:bidi="fa-IR"/>
        </w:rPr>
        <w:t xml:space="preserve">                                   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>РЕШЕНИЕ</w:t>
      </w:r>
      <w:r w:rsidRPr="002623A6">
        <w:rPr>
          <w:rFonts w:ascii="Times New Roman CYR" w:eastAsia="Andale Sans UI" w:hAnsi="Times New Roman CYR" w:cs="Tahoma"/>
          <w:lang w:eastAsia="ja-JP" w:bidi="fa-IR"/>
        </w:rPr>
        <w:t xml:space="preserve"> от  </w:t>
      </w:r>
      <w:r>
        <w:rPr>
          <w:rFonts w:ascii="Times New Roman CYR" w:eastAsia="Andale Sans UI" w:hAnsi="Times New Roman CYR" w:cs="Tahoma"/>
          <w:lang w:eastAsia="ja-JP" w:bidi="fa-IR"/>
        </w:rPr>
        <w:t>12 ноября</w:t>
      </w:r>
      <w:r w:rsidRPr="002623A6">
        <w:rPr>
          <w:rFonts w:ascii="Times New Roman CYR" w:eastAsia="Andale Sans UI" w:hAnsi="Times New Roman CYR" w:cs="Tahoma"/>
          <w:lang w:eastAsia="ja-JP" w:bidi="fa-IR"/>
        </w:rPr>
        <w:t xml:space="preserve"> </w:t>
      </w:r>
      <w:r w:rsidRPr="002623A6">
        <w:rPr>
          <w:rFonts w:ascii="Times New Roman CYR" w:eastAsia="Andale Sans UI" w:hAnsi="Times New Roman CYR" w:cs="Tahoma"/>
          <w:lang w:val="de-DE" w:eastAsia="ja-JP" w:bidi="fa-IR"/>
        </w:rPr>
        <w:t xml:space="preserve"> 2019 года № </w:t>
      </w:r>
      <w:r w:rsidRPr="002623A6">
        <w:rPr>
          <w:rFonts w:ascii="Times New Roman CYR" w:eastAsia="Andale Sans UI" w:hAnsi="Times New Roman CYR" w:cs="Tahoma"/>
          <w:lang w:eastAsia="ja-JP" w:bidi="fa-IR"/>
        </w:rPr>
        <w:t>12</w:t>
      </w:r>
      <w:r>
        <w:rPr>
          <w:rFonts w:ascii="Times New Roman CYR" w:eastAsia="Andale Sans UI" w:hAnsi="Times New Roman CYR" w:cs="Tahoma"/>
          <w:lang w:eastAsia="ja-JP" w:bidi="fa-IR"/>
        </w:rPr>
        <w:t>9</w:t>
      </w:r>
    </w:p>
    <w:p w:rsidR="00385A68" w:rsidRPr="00385A68" w:rsidRDefault="00385A68" w:rsidP="00385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b/>
          <w:bCs/>
          <w:sz w:val="24"/>
          <w:szCs w:val="24"/>
        </w:rPr>
        <w:t>О внесении изменений в Устав сельского поселения Старое Усманово</w:t>
      </w:r>
    </w:p>
    <w:p w:rsidR="00385A68" w:rsidRPr="00385A68" w:rsidRDefault="00385A68" w:rsidP="00385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района Камышлинский Самарской области</w:t>
      </w:r>
    </w:p>
    <w:p w:rsidR="00385A68" w:rsidRPr="00385A68" w:rsidRDefault="00385A68" w:rsidP="0038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44 Федерального закона от 06.10.2003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решения Собрания представителей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«О внесении изменений в Устав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области» от 02.11. 2019 года, </w:t>
      </w:r>
    </w:p>
    <w:p w:rsidR="00385A68" w:rsidRPr="00385A68" w:rsidRDefault="00385A68" w:rsidP="00385A68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Собрание представителей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</w:t>
      </w:r>
    </w:p>
    <w:p w:rsidR="00385A68" w:rsidRPr="00385A68" w:rsidRDefault="00385A68" w:rsidP="00385A68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РЕШИЛО:</w:t>
      </w:r>
    </w:p>
    <w:p w:rsidR="00385A68" w:rsidRPr="00385A68" w:rsidRDefault="00385A68" w:rsidP="00385A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85A68" w:rsidRPr="00385A68" w:rsidRDefault="00385A68" w:rsidP="00385A68">
      <w:pPr>
        <w:numPr>
          <w:ilvl w:val="0"/>
          <w:numId w:val="7"/>
        </w:numPr>
        <w:tabs>
          <w:tab w:val="num" w:pos="200"/>
          <w:tab w:val="left" w:pos="1200"/>
        </w:tabs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Внести следующие изменения в Устав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области, принятый решением Собрания представителей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от </w:t>
      </w:r>
      <w:r w:rsidRPr="00385A68">
        <w:rPr>
          <w:rFonts w:ascii="Times New Roman" w:eastAsia="MS ??" w:hAnsi="Times New Roman" w:cs="Times New Roman"/>
          <w:noProof/>
          <w:sz w:val="24"/>
          <w:szCs w:val="24"/>
        </w:rPr>
        <w:t>03.04.2014 № 5</w:t>
      </w:r>
      <w:r w:rsidRPr="00385A68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>(далее – Устав):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1) в статье 7 Устава: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а) пункт 20 изложить в новой редакции: 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«20) участие в организации деятельности по накоплению (в том числе раздельному накоплению) и транспортированию твердых коммунальных отходов;»;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б) пункт 21 изложить в новой редакции: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«21) 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поселения;»;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в) пункт 22 изложить в новой редакции:</w:t>
      </w:r>
    </w:p>
    <w:p w:rsid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«22)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законами, решения об изъятии земельного участка, не используемого по целевому назначению или используемого с нарушением </w:t>
      </w:r>
    </w:p>
    <w:p w:rsidR="00385A68" w:rsidRDefault="00385A68" w:rsidP="00385A68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85A68" w:rsidRDefault="00385A68" w:rsidP="00385A68">
      <w:pPr>
        <w:spacing w:after="0" w:line="240" w:lineRule="auto"/>
        <w:ind w:left="-567" w:hanging="18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          </w:t>
      </w:r>
    </w:p>
    <w:p w:rsidR="00385A68" w:rsidRPr="00280785" w:rsidRDefault="00385A68" w:rsidP="00385A68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5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85A68" w:rsidRPr="00164DB1" w:rsidRDefault="00385A68" w:rsidP="0038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385A68" w:rsidRPr="00385A68" w:rsidRDefault="00385A68" w:rsidP="00385A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Федерации;;»;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2) пункт 13 статьи 8 Устава изложить в новой редакции:</w:t>
      </w:r>
    </w:p>
    <w:p w:rsidR="00385A68" w:rsidRPr="00385A68" w:rsidRDefault="00385A68" w:rsidP="00385A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«13) осуществление деятельности по обращению с животными без владельцев, обитающими на территории поселения;»;</w:t>
      </w:r>
    </w:p>
    <w:p w:rsidR="00385A68" w:rsidRPr="00385A68" w:rsidRDefault="00385A68" w:rsidP="00385A68">
      <w:pPr>
        <w:tabs>
          <w:tab w:val="left" w:pos="1200"/>
        </w:tabs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3) пункт 17 части 2 статьи 35 признать утратившим силу;</w:t>
      </w:r>
    </w:p>
    <w:p w:rsidR="00385A68" w:rsidRPr="00385A68" w:rsidRDefault="00385A68" w:rsidP="00385A68">
      <w:pPr>
        <w:tabs>
          <w:tab w:val="left" w:pos="1200"/>
        </w:tabs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4) пункт 10.1) статьи 38 Устава дополнить словами: «, если иное не предусмотрено  Федеральным законом от 06.10.2003 № 131-ФЗ «Об общих принципах организации местного самоуправления в Российской Федерации».».</w:t>
      </w:r>
    </w:p>
    <w:p w:rsidR="00385A68" w:rsidRPr="00385A68" w:rsidRDefault="00385A68" w:rsidP="00385A68">
      <w:pPr>
        <w:tabs>
          <w:tab w:val="left" w:pos="1200"/>
        </w:tabs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2. Поручить Главе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направить настоящее Решение на государственную регистрацию в течение 15 (пятнадцати) дней со дня принятия настоящего Решения.</w:t>
      </w:r>
    </w:p>
    <w:p w:rsidR="00385A68" w:rsidRPr="00385A68" w:rsidRDefault="00385A68" w:rsidP="00385A68">
      <w:pPr>
        <w:tabs>
          <w:tab w:val="left" w:pos="1200"/>
        </w:tabs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3. После государственной регистрации вносимых настоящим Решением изменений в Устав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сельского поселения Старое Усманово 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Самарской области осуществить официальное опубликование настоящего Решения.</w:t>
      </w:r>
    </w:p>
    <w:p w:rsidR="00385A68" w:rsidRPr="00385A68" w:rsidRDefault="00385A68" w:rsidP="00385A68">
      <w:pPr>
        <w:tabs>
          <w:tab w:val="left" w:pos="1200"/>
        </w:tabs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4. Настоящее Решение вступает в силу после его официального опубликования. </w:t>
      </w:r>
    </w:p>
    <w:p w:rsidR="00385A68" w:rsidRPr="00385A68" w:rsidRDefault="00385A68" w:rsidP="00385A68">
      <w:pPr>
        <w:tabs>
          <w:tab w:val="left" w:pos="1200"/>
        </w:tabs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Pr="00385A68">
        <w:rPr>
          <w:rFonts w:ascii="Times New Roman" w:eastAsia="Times New Roman" w:hAnsi="Times New Roman" w:cs="Times New Roman"/>
          <w:noProof/>
          <w:sz w:val="24"/>
          <w:szCs w:val="24"/>
        </w:rPr>
        <w:t>сельского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Старое Усманово</w:t>
      </w: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района Камышлинский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>Самарской области                                                                      М.И. Шайдулин</w:t>
      </w: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Собрания представителей                                   </w:t>
      </w: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noProof/>
          <w:sz w:val="24"/>
          <w:szCs w:val="24"/>
        </w:rPr>
        <w:t>сельского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>Старое Усманово</w:t>
      </w: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района Камышлинский                                </w:t>
      </w: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 Г.М. Клементьев</w:t>
      </w:r>
    </w:p>
    <w:p w:rsidR="00385A68" w:rsidRPr="00385A68" w:rsidRDefault="00385A68" w:rsidP="00385A68">
      <w:pPr>
        <w:tabs>
          <w:tab w:val="num" w:pos="200"/>
        </w:tabs>
        <w:spacing w:after="0" w:line="240" w:lineRule="auto"/>
        <w:outlineLvl w:val="0"/>
        <w:rPr>
          <w:sz w:val="24"/>
          <w:szCs w:val="24"/>
        </w:rPr>
      </w:pPr>
      <w:r w:rsidRPr="00385A68">
        <w:rPr>
          <w:rFonts w:ascii="Times New Roman" w:eastAsia="Times New Roman" w:hAnsi="Times New Roman" w:cs="Times New Roman"/>
          <w:sz w:val="24"/>
          <w:szCs w:val="24"/>
        </w:rPr>
        <w:t xml:space="preserve">Самарской области   </w:t>
      </w:r>
    </w:p>
    <w:p w:rsidR="00385A68" w:rsidRPr="00385A68" w:rsidRDefault="00B5532D" w:rsidP="00B5532D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jc w:val="center"/>
        <w:rPr>
          <w:rFonts w:ascii="Times New Roman CYR" w:eastAsia="Andale Sans UI" w:hAnsi="Times New Roman CYR" w:cs="Tahoma"/>
          <w:kern w:val="3"/>
          <w:sz w:val="24"/>
          <w:szCs w:val="24"/>
          <w:lang w:eastAsia="ja-JP" w:bidi="fa-IR"/>
        </w:rPr>
      </w:pPr>
      <w:r w:rsidRPr="00385A68">
        <w:rPr>
          <w:rFonts w:ascii="Times New Roman CYR" w:eastAsia="Andale Sans UI" w:hAnsi="Times New Roman CYR" w:cs="Tahoma"/>
          <w:kern w:val="3"/>
          <w:sz w:val="24"/>
          <w:szCs w:val="24"/>
          <w:lang w:eastAsia="ja-JP" w:bidi="fa-IR"/>
        </w:rPr>
        <w:t xml:space="preserve">  </w:t>
      </w:r>
    </w:p>
    <w:p w:rsidR="00B5532D" w:rsidRPr="0045660D" w:rsidRDefault="00B5532D" w:rsidP="00B5532D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  <w:t xml:space="preserve"> </w:t>
      </w:r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АДМИНИСТРАЦИЯ  СЕЛЬСКОГО  ПОСЕЛЕНИЯ  СТАРОЕ  УСМАНОВО                            МУНИЦИПАЛЬНОГО  КАМЫШЛИНСКИЙ  САМАРСКОЙ ОБЛАСТИ</w:t>
      </w:r>
    </w:p>
    <w:p w:rsidR="00B5532D" w:rsidRPr="0045660D" w:rsidRDefault="00B5532D" w:rsidP="00B5532D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ПОСТАНОВЛЕНИЕ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14</w:t>
      </w:r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385A6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ноября</w:t>
      </w:r>
      <w:r w:rsidRPr="004566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.2019 г..№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41</w:t>
      </w:r>
    </w:p>
    <w:p w:rsidR="00B5532D" w:rsidRPr="00B5532D" w:rsidRDefault="003A6FC7" w:rsidP="00B553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553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</w:t>
      </w:r>
      <w:r w:rsidR="00B5532D" w:rsidRPr="00B5532D">
        <w:rPr>
          <w:rFonts w:ascii="Times New Roman" w:hAnsi="Times New Roman"/>
          <w:color w:val="000000"/>
          <w:sz w:val="24"/>
          <w:szCs w:val="24"/>
        </w:rPr>
        <w:t xml:space="preserve">Об основных направлениях </w:t>
      </w:r>
      <w:r w:rsidR="00B5532D"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бюджетной и налоговой политики </w:t>
      </w:r>
    </w:p>
    <w:p w:rsidR="00B5532D" w:rsidRPr="00B5532D" w:rsidRDefault="00B5532D" w:rsidP="00B553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сельского поселения Старое Усманово </w:t>
      </w:r>
      <w:r w:rsidRPr="00B5532D">
        <w:rPr>
          <w:rFonts w:ascii="Times New Roman" w:hAnsi="Times New Roman"/>
          <w:color w:val="000000"/>
          <w:spacing w:val="-3"/>
          <w:sz w:val="24"/>
          <w:szCs w:val="24"/>
        </w:rPr>
        <w:t>муниципального района</w:t>
      </w:r>
    </w:p>
    <w:p w:rsidR="00B5532D" w:rsidRPr="00B5532D" w:rsidRDefault="00B5532D" w:rsidP="00B5532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-3"/>
          <w:sz w:val="24"/>
          <w:szCs w:val="24"/>
        </w:rPr>
        <w:t xml:space="preserve">Камышлинский </w:t>
      </w:r>
      <w:r w:rsidRPr="00B5532D">
        <w:rPr>
          <w:rFonts w:ascii="Times New Roman" w:hAnsi="Times New Roman"/>
          <w:color w:val="000000"/>
          <w:sz w:val="24"/>
          <w:szCs w:val="24"/>
        </w:rPr>
        <w:t xml:space="preserve">Самарской области </w:t>
      </w:r>
    </w:p>
    <w:p w:rsidR="00B5532D" w:rsidRPr="00B5532D" w:rsidRDefault="00B5532D" w:rsidP="00B553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color w:val="000000"/>
          <w:sz w:val="24"/>
          <w:szCs w:val="24"/>
        </w:rPr>
        <w:t>на 2020 год и на плановый период 2021 и 2022 годов»</w:t>
      </w:r>
    </w:p>
    <w:p w:rsidR="00B5532D" w:rsidRPr="00B5532D" w:rsidRDefault="00B5532D" w:rsidP="00B5532D">
      <w:pPr>
        <w:shd w:val="clear" w:color="auto" w:fill="FFFFFF"/>
        <w:spacing w:after="0" w:line="240" w:lineRule="auto"/>
        <w:ind w:left="2124" w:firstLine="708"/>
        <w:rPr>
          <w:rFonts w:ascii="Times New Roman" w:hAnsi="Times New Roman"/>
          <w:sz w:val="24"/>
          <w:szCs w:val="24"/>
        </w:rPr>
      </w:pPr>
    </w:p>
    <w:p w:rsidR="00B5532D" w:rsidRPr="00B5532D" w:rsidRDefault="00B5532D" w:rsidP="00B553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             В соответствии с Бюджетным кодексом Российской Федерации,</w:t>
      </w:r>
      <w:r w:rsidRPr="00B5532D">
        <w:rPr>
          <w:rFonts w:ascii="Times New Roman" w:hAnsi="Times New Roman"/>
          <w:sz w:val="24"/>
          <w:szCs w:val="24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 на </w:t>
      </w:r>
      <w:r w:rsidRPr="00B5532D">
        <w:rPr>
          <w:rFonts w:ascii="Times New Roman" w:hAnsi="Times New Roman"/>
          <w:color w:val="000000"/>
          <w:sz w:val="24"/>
          <w:szCs w:val="24"/>
        </w:rPr>
        <w:t xml:space="preserve">основании ст. 14 Положения о бюджетном устройстве и бюджетном </w:t>
      </w:r>
      <w:r w:rsidRPr="00B5532D">
        <w:rPr>
          <w:rFonts w:ascii="Times New Roman" w:hAnsi="Times New Roman"/>
          <w:color w:val="000000"/>
          <w:spacing w:val="6"/>
          <w:sz w:val="24"/>
          <w:szCs w:val="24"/>
        </w:rPr>
        <w:t xml:space="preserve">процессе в сельском поселении Старое Усманово муниципального района Камышлинский, утвержденным </w:t>
      </w:r>
      <w:r w:rsidRPr="00B5532D">
        <w:rPr>
          <w:rFonts w:ascii="Times New Roman" w:hAnsi="Times New Roman"/>
          <w:color w:val="000000"/>
          <w:spacing w:val="14"/>
          <w:sz w:val="24"/>
          <w:szCs w:val="24"/>
        </w:rPr>
        <w:t>решением Собрания представителей</w:t>
      </w:r>
      <w:r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 сельского поселения Старое Усманово </w:t>
      </w:r>
      <w:r w:rsidRPr="00B5532D">
        <w:rPr>
          <w:rFonts w:ascii="Times New Roman" w:hAnsi="Times New Roman"/>
          <w:color w:val="000000"/>
          <w:spacing w:val="14"/>
          <w:sz w:val="24"/>
          <w:szCs w:val="24"/>
        </w:rPr>
        <w:t xml:space="preserve">муниципального района </w:t>
      </w:r>
      <w:r w:rsidRPr="00B5532D">
        <w:rPr>
          <w:rFonts w:ascii="Times New Roman" w:hAnsi="Times New Roman"/>
          <w:color w:val="000000"/>
          <w:sz w:val="24"/>
          <w:szCs w:val="24"/>
        </w:rPr>
        <w:t>Камышлинский ,</w:t>
      </w:r>
      <w:r w:rsidRPr="00B5532D">
        <w:rPr>
          <w:rFonts w:ascii="Times New Roman" w:hAnsi="Times New Roman"/>
          <w:sz w:val="24"/>
          <w:szCs w:val="24"/>
        </w:rPr>
        <w:t xml:space="preserve"> </w:t>
      </w:r>
    </w:p>
    <w:p w:rsidR="00B5532D" w:rsidRPr="00B5532D" w:rsidRDefault="00B5532D" w:rsidP="00B553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2D" w:rsidRPr="00B5532D" w:rsidRDefault="00B5532D" w:rsidP="00B553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-4"/>
          <w:sz w:val="24"/>
          <w:szCs w:val="24"/>
        </w:rPr>
        <w:t xml:space="preserve">                                                       ПОСТАНОВЛЯЕТ:</w:t>
      </w:r>
    </w:p>
    <w:p w:rsidR="00B5532D" w:rsidRPr="00B5532D" w:rsidRDefault="00B5532D" w:rsidP="00B5532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2D" w:rsidRPr="00B5532D" w:rsidRDefault="00B5532D" w:rsidP="00B5532D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5"/>
          <w:sz w:val="24"/>
          <w:szCs w:val="24"/>
        </w:rPr>
        <w:t xml:space="preserve">1. Принять   прилагаемые   Основные   направления   бюджетной   и </w:t>
      </w:r>
      <w:r w:rsidRPr="00B5532D">
        <w:rPr>
          <w:rFonts w:ascii="Times New Roman" w:hAnsi="Times New Roman"/>
          <w:color w:val="000000"/>
          <w:spacing w:val="4"/>
          <w:sz w:val="24"/>
          <w:szCs w:val="24"/>
        </w:rPr>
        <w:t xml:space="preserve">налоговой  политики </w:t>
      </w:r>
      <w:r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сельского поселения Старое Усманово </w:t>
      </w:r>
      <w:r w:rsidRPr="00B5532D">
        <w:rPr>
          <w:rFonts w:ascii="Times New Roman" w:hAnsi="Times New Roman"/>
          <w:color w:val="000000"/>
          <w:spacing w:val="-3"/>
          <w:sz w:val="24"/>
          <w:szCs w:val="24"/>
        </w:rPr>
        <w:t xml:space="preserve">муниципального района Камышлинский </w:t>
      </w:r>
      <w:r w:rsidRPr="00B5532D">
        <w:rPr>
          <w:rFonts w:ascii="Times New Roman" w:hAnsi="Times New Roman"/>
          <w:color w:val="000000"/>
          <w:sz w:val="24"/>
          <w:szCs w:val="24"/>
        </w:rPr>
        <w:t>Самарской области на 2020 год и на плановый период 2021 и 2022 годов.</w:t>
      </w:r>
    </w:p>
    <w:p w:rsidR="00B5532D" w:rsidRPr="00B5532D" w:rsidRDefault="00B5532D" w:rsidP="00B5532D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5532D">
        <w:rPr>
          <w:rFonts w:ascii="Times New Roman" w:hAnsi="Times New Roman"/>
          <w:color w:val="000000"/>
          <w:sz w:val="24"/>
          <w:szCs w:val="24"/>
        </w:rPr>
        <w:t>2.</w:t>
      </w:r>
      <w:r w:rsidRPr="00B5532D">
        <w:rPr>
          <w:rFonts w:ascii="Times New Roman" w:hAnsi="Times New Roman"/>
          <w:sz w:val="24"/>
          <w:szCs w:val="24"/>
        </w:rPr>
        <w:t xml:space="preserve"> Опубликовать настоящее Постановление в газете «Вестник сельского поселения Старое Усманово».</w:t>
      </w:r>
      <w:r w:rsidRPr="00B5532D">
        <w:rPr>
          <w:rFonts w:ascii="Times New Roman" w:hAnsi="Times New Roman"/>
          <w:color w:val="000000"/>
          <w:spacing w:val="4"/>
          <w:sz w:val="24"/>
          <w:szCs w:val="24"/>
        </w:rPr>
        <w:t xml:space="preserve">  </w:t>
      </w:r>
    </w:p>
    <w:p w:rsidR="00B5532D" w:rsidRPr="00B5532D" w:rsidRDefault="00B5532D" w:rsidP="00B5532D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1"/>
          <w:sz w:val="24"/>
          <w:szCs w:val="24"/>
        </w:rPr>
        <w:t>3. Контроль за исполнением настоящего Постановления оставляю за собой.</w:t>
      </w:r>
    </w:p>
    <w:p w:rsidR="00B5532D" w:rsidRPr="00B5532D" w:rsidRDefault="00B5532D" w:rsidP="00B5532D">
      <w:pPr>
        <w:widowControl w:val="0"/>
        <w:shd w:val="clear" w:color="auto" w:fill="FFFFFF"/>
        <w:tabs>
          <w:tab w:val="left" w:pos="754"/>
        </w:tabs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1"/>
          <w:sz w:val="24"/>
          <w:szCs w:val="24"/>
        </w:rPr>
        <w:t>4.</w:t>
      </w:r>
      <w:r w:rsidRPr="00B5532D">
        <w:rPr>
          <w:rFonts w:ascii="Times New Roman" w:hAnsi="Times New Roman"/>
          <w:sz w:val="24"/>
          <w:szCs w:val="24"/>
        </w:rPr>
        <w:t xml:space="preserve"> Настоящее Постановление вступает в силу с 01 января 2020 года.</w:t>
      </w:r>
    </w:p>
    <w:p w:rsidR="00B5532D" w:rsidRPr="00B5532D" w:rsidRDefault="00B5532D" w:rsidP="00B5532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532D" w:rsidRPr="00B5532D" w:rsidRDefault="00B5532D" w:rsidP="00B5532D">
      <w:pPr>
        <w:shd w:val="clear" w:color="auto" w:fill="FFFFFF"/>
        <w:spacing w:after="0" w:line="240" w:lineRule="auto"/>
        <w:ind w:right="-3068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B5532D">
        <w:rPr>
          <w:rFonts w:ascii="Times New Roman" w:hAnsi="Times New Roman"/>
          <w:color w:val="000000"/>
          <w:spacing w:val="-1"/>
          <w:sz w:val="24"/>
          <w:szCs w:val="24"/>
        </w:rPr>
        <w:t xml:space="preserve">     Глава поселения                                              М.И. Шайдулин  </w:t>
      </w:r>
    </w:p>
    <w:p w:rsidR="00B5532D" w:rsidRPr="00B5532D" w:rsidRDefault="00B5532D" w:rsidP="00B5532D">
      <w:pPr>
        <w:shd w:val="clear" w:color="auto" w:fill="FFFFFF"/>
        <w:spacing w:after="0" w:line="240" w:lineRule="auto"/>
        <w:ind w:right="-3068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B5532D" w:rsidRDefault="00B5532D" w:rsidP="00B5532D">
      <w:pPr>
        <w:jc w:val="right"/>
        <w:rPr>
          <w:rFonts w:ascii="Times New Roman" w:hAnsi="Times New Roman"/>
          <w:sz w:val="24"/>
          <w:szCs w:val="24"/>
        </w:rPr>
      </w:pPr>
    </w:p>
    <w:p w:rsidR="0058006B" w:rsidRPr="00280785" w:rsidRDefault="0058006B" w:rsidP="0058006B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385A68">
        <w:rPr>
          <w:rFonts w:ascii="Times New Roman" w:eastAsia="Times New Roman" w:hAnsi="Times New Roman" w:cs="Times New Roman"/>
          <w:lang w:eastAsia="ar-SA"/>
        </w:rPr>
        <w:t>6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58006B" w:rsidRPr="00164DB1" w:rsidRDefault="0058006B" w:rsidP="00580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B5532D" w:rsidRPr="00B5532D" w:rsidRDefault="00B5532D" w:rsidP="00B5532D">
      <w:pPr>
        <w:jc w:val="right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Утверждены</w:t>
      </w:r>
    </w:p>
    <w:p w:rsidR="00B5532D" w:rsidRPr="00B5532D" w:rsidRDefault="00B5532D" w:rsidP="00B5532D">
      <w:pPr>
        <w:jc w:val="right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B5532D" w:rsidRPr="00B5532D" w:rsidRDefault="00B5532D" w:rsidP="00B5532D">
      <w:pPr>
        <w:jc w:val="right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сельского поселения Старое Усманово</w:t>
      </w:r>
    </w:p>
    <w:p w:rsidR="00B5532D" w:rsidRPr="00B5532D" w:rsidRDefault="00B5532D" w:rsidP="00B5532D">
      <w:pPr>
        <w:jc w:val="right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муниципального района</w:t>
      </w:r>
    </w:p>
    <w:p w:rsidR="00B5532D" w:rsidRPr="00B5532D" w:rsidRDefault="00B5532D" w:rsidP="00B5532D">
      <w:pPr>
        <w:jc w:val="right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Камышлинский Самарской области</w:t>
      </w:r>
    </w:p>
    <w:p w:rsidR="00B5532D" w:rsidRPr="00B5532D" w:rsidRDefault="00B5532D" w:rsidP="00B5532D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от 14.11.2019 года №  41    </w:t>
      </w:r>
    </w:p>
    <w:p w:rsidR="00B5532D" w:rsidRPr="00B5532D" w:rsidRDefault="00B5532D" w:rsidP="00B5532D">
      <w:pPr>
        <w:pStyle w:val="1"/>
        <w:numPr>
          <w:ilvl w:val="0"/>
          <w:numId w:val="6"/>
        </w:numPr>
        <w:spacing w:before="0" w:after="0"/>
        <w:rPr>
          <w:rFonts w:ascii="Times New Roman" w:hAnsi="Times New Roman" w:cs="Times New Roman"/>
          <w:color w:val="000000"/>
        </w:rPr>
      </w:pPr>
      <w:r w:rsidRPr="00B5532D">
        <w:rPr>
          <w:rFonts w:ascii="Times New Roman" w:hAnsi="Times New Roman" w:cs="Times New Roman"/>
          <w:color w:val="000000"/>
        </w:rPr>
        <w:t>Основные направления</w:t>
      </w:r>
    </w:p>
    <w:p w:rsidR="00B5532D" w:rsidRPr="00B5532D" w:rsidRDefault="00B5532D" w:rsidP="00B5532D">
      <w:pPr>
        <w:pStyle w:val="1"/>
        <w:numPr>
          <w:ilvl w:val="0"/>
          <w:numId w:val="6"/>
        </w:numPr>
        <w:spacing w:before="0" w:after="0"/>
      </w:pPr>
      <w:r w:rsidRPr="00B5532D">
        <w:rPr>
          <w:rFonts w:ascii="Times New Roman" w:hAnsi="Times New Roman" w:cs="Times New Roman"/>
          <w:color w:val="000000"/>
        </w:rPr>
        <w:t>бюджетной и налоговой политики в сельском поселении Старое Усманово муниципального района Камышлинский Самарской области на 2020 год и на плановый период 2021 и 2022 годов</w:t>
      </w:r>
    </w:p>
    <w:p w:rsidR="00B5532D" w:rsidRPr="00B5532D" w:rsidRDefault="00B5532D" w:rsidP="00B5532D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5532D">
        <w:rPr>
          <w:sz w:val="24"/>
          <w:szCs w:val="24"/>
        </w:rPr>
        <w:t xml:space="preserve">                                                </w:t>
      </w:r>
    </w:p>
    <w:p w:rsidR="00B5532D" w:rsidRPr="00B5532D" w:rsidRDefault="00B5532D" w:rsidP="00B5532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5532D">
        <w:rPr>
          <w:rFonts w:ascii="Times New Roman" w:hAnsi="Times New Roman"/>
          <w:b/>
          <w:bCs/>
          <w:sz w:val="24"/>
          <w:szCs w:val="24"/>
        </w:rPr>
        <w:t>1. Общие положения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Основные направления бюджетной и налоговой политики в сельском поселении Старое Усманово муниципального района Камышлинский Самарской области (далее – сельское поселение) на 2020 год и плановый период 2021 и 2022 годов подготовлены в соответствии требованиями Бюджетного кодекса Российской Федерации, Положения о бюджетном устройстве и бюджетном процессе в сельском поселении Старое Усманово муниципального района Камышлинский Самарской области.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Основные направления бюджетной и налоговой политики определяют стратегию действий органов местного самоуправления в части формирования доходов и расходов бюджета сельского поселения Старое Усманово муниципального района Камышлинский Самарской области, размера и источников покрытия дефицита бюджета, являются базой для формирования бюджета сельского поселения Старое Усманово муниципального района Камышлинский Самарской области на 2020 год и плановый период 2021 и 2022 годов. 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Бюджетная и налоговая политика сельского поселения Старое Усманово муниципального района Камышлинский Самарской области на 2020 год и на плановый период 2021 и 2022 годов будет нацелена на сохранение финансовой стабильности в сельском поселении Старое Усманово муниципального района Камышлинский, создание условий для устойчивого социально-экономического развития сельского поселения, увеличение налогового потенциала, повышение собираемости налоговых и неналоговых доходов, обеспечение функционирования эффективной системы предоставления муниципальных услуг, повышение эффективности бюджетных расходов.</w:t>
      </w:r>
    </w:p>
    <w:p w:rsidR="00B5532D" w:rsidRPr="00B5532D" w:rsidRDefault="00B5532D" w:rsidP="00B5532D">
      <w:pPr>
        <w:jc w:val="center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b/>
          <w:bCs/>
          <w:sz w:val="24"/>
          <w:szCs w:val="24"/>
        </w:rPr>
        <w:t>2. Основные задачи бюджетной и налоговой политики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Исходя из текущей экономической ситуации и задач, поставленных Президентом, Правительством Российской Федерации и Правительством Самарской области, бюджетная политика в 2020 году и в плановом периоде 2021 и 2022 годов будет направлена на:</w:t>
      </w:r>
    </w:p>
    <w:p w:rsidR="00385A68" w:rsidRDefault="00B5532D" w:rsidP="00B5532D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  </w:t>
      </w:r>
    </w:p>
    <w:p w:rsidR="00385A68" w:rsidRDefault="00385A68" w:rsidP="00385A68">
      <w:pPr>
        <w:spacing w:after="0" w:line="240" w:lineRule="auto"/>
        <w:ind w:left="-567" w:hanging="18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</w:t>
      </w:r>
    </w:p>
    <w:p w:rsidR="00385A68" w:rsidRDefault="00385A68" w:rsidP="00385A68">
      <w:pPr>
        <w:spacing w:after="0" w:line="240" w:lineRule="auto"/>
        <w:ind w:left="-567" w:hanging="18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85A68" w:rsidRPr="00280785" w:rsidRDefault="00385A68" w:rsidP="00385A68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7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85A68" w:rsidRPr="00164DB1" w:rsidRDefault="00385A68" w:rsidP="0038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385A68" w:rsidRPr="00B5532D" w:rsidRDefault="00385A68" w:rsidP="00385A68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- обеспечение сбалансированности и устойчивости бюджетной системы сельского поселения, как базового принципа ответственной бюджетной политики при исполнении всех принятых бюджетных обязательств,</w:t>
      </w:r>
    </w:p>
    <w:p w:rsidR="00385A68" w:rsidRPr="00B5532D" w:rsidRDefault="00385A68" w:rsidP="00385A68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- сохранение и развитие налогового потенциала,</w:t>
      </w:r>
    </w:p>
    <w:p w:rsidR="00B5532D" w:rsidRPr="00B5532D" w:rsidRDefault="00B5532D" w:rsidP="00B5532D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- повышение эффективности функционирования бюджетного сектора экономики в целях обеспечения потребностей граждан в качественных и доступных муниципальных услугах;</w:t>
      </w:r>
    </w:p>
    <w:p w:rsidR="00B5532D" w:rsidRPr="00B5532D" w:rsidRDefault="00B5532D" w:rsidP="00B5532D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- повышение эффективности расходования бюджетных средств, сокращение неэффективных расходов, выявление и использование резервов для достижения планируемых результатов;</w:t>
      </w:r>
    </w:p>
    <w:p w:rsidR="00B5532D" w:rsidRPr="00B5532D" w:rsidRDefault="00B5532D" w:rsidP="00B5532D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- создание условий для исполнения возложенных полномочий,</w:t>
      </w:r>
    </w:p>
    <w:p w:rsidR="00B5532D" w:rsidRPr="00B5532D" w:rsidRDefault="00B5532D" w:rsidP="00B5532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- реализация принципов открытости и прозрачности управления муниципальными финансами.</w:t>
      </w:r>
    </w:p>
    <w:p w:rsidR="00B5532D" w:rsidRPr="00B5532D" w:rsidRDefault="00B5532D" w:rsidP="00B5532D">
      <w:pPr>
        <w:pStyle w:val="1"/>
        <w:numPr>
          <w:ilvl w:val="0"/>
          <w:numId w:val="6"/>
        </w:numPr>
      </w:pPr>
      <w:bookmarkStart w:id="1" w:name="sub_100"/>
      <w:r w:rsidRPr="00B5532D">
        <w:rPr>
          <w:rFonts w:ascii="Times New Roman" w:hAnsi="Times New Roman" w:cs="Times New Roman"/>
          <w:color w:val="000000"/>
        </w:rPr>
        <w:t xml:space="preserve">3. Политика в области доходов </w:t>
      </w:r>
    </w:p>
    <w:p w:rsidR="00B5532D" w:rsidRPr="00B5532D" w:rsidRDefault="00B5532D" w:rsidP="00B5532D">
      <w:pPr>
        <w:rPr>
          <w:sz w:val="24"/>
          <w:szCs w:val="24"/>
        </w:rPr>
      </w:pPr>
    </w:p>
    <w:bookmarkEnd w:id="1"/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Основной целью налоговой политики в 2020 году и в плановом периоде 2021 и 2022 годов является увеличение и укрепление доходного потенциала налоговой системы, и повышение уровня собственных доходов бюджета сельского поселения.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Основными направлениями в области доходов  будут следующие: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повышение качества администрирования доходов бюджета, в том числе взыскание в полном объеме сложившейся недоимки и недопущение возникновения задолженности по текущим платежам;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- продолжение мониторинга хозяйственной деятельности по максимальному кругу налогоплательщиков, определяющих налоговый потенциал сельского поселения,  сокращению задолженности по налоговым платежам, своевременной уплате текущих платежей, увеличению поступлений налоговых платежей. </w:t>
      </w:r>
    </w:p>
    <w:p w:rsidR="00B5532D" w:rsidRPr="00B5532D" w:rsidRDefault="00B5532D" w:rsidP="00B5532D">
      <w:pPr>
        <w:ind w:firstLine="720"/>
        <w:jc w:val="both"/>
        <w:rPr>
          <w:color w:val="000000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- ведение работы с предприятиями малого бизнеса в целях повышения выплачиваемой заработной платы, </w:t>
      </w:r>
    </w:p>
    <w:p w:rsidR="00B5532D" w:rsidRPr="00B5532D" w:rsidRDefault="00B5532D" w:rsidP="00B5532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5532D">
        <w:rPr>
          <w:color w:val="000000"/>
          <w:sz w:val="24"/>
          <w:szCs w:val="24"/>
        </w:rPr>
        <w:t xml:space="preserve">- </w:t>
      </w:r>
      <w:r w:rsidRPr="00B5532D">
        <w:rPr>
          <w:rFonts w:ascii="Times New Roman" w:hAnsi="Times New Roman"/>
          <w:sz w:val="24"/>
          <w:szCs w:val="24"/>
        </w:rPr>
        <w:t xml:space="preserve">продолжение совместной работы с налоговыми органами с целью обеспечения своевременного поступления платежей в бюджет, увеличения налогооблагаемой базы, 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- расширение налогооблагаемой базы по имущественным налогам за счет повышения качества информационного взаимодействия, 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В целях сохранения и развития имеющегося налогового потенциала будут проводиться следующие мероприятия: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максимальное приближение прогноза поступлений к реальной ситуации;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оперативная корректировка бюджета при отклонении поступлений от прогнозных оценок;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проведение мониторинга обеспечения своевременного и полного выполнения налогоплательщиками налоговых обязательств;</w:t>
      </w:r>
    </w:p>
    <w:p w:rsidR="00385A68" w:rsidRDefault="00385A68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85A68" w:rsidRPr="00280785" w:rsidRDefault="00385A68" w:rsidP="00385A68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07313E">
        <w:rPr>
          <w:rFonts w:ascii="Times New Roman" w:eastAsia="Times New Roman" w:hAnsi="Times New Roman" w:cs="Times New Roman"/>
          <w:lang w:eastAsia="ar-SA"/>
        </w:rPr>
        <w:t>8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85A68" w:rsidRPr="00164DB1" w:rsidRDefault="00385A68" w:rsidP="00385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B5532D" w:rsidRPr="00B5532D" w:rsidRDefault="0007313E" w:rsidP="00385A68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проведение системной работы по инвентаризации объектов недвижимости, принадлежащих физическим лицам, с привлечением органов местного самоуправления поселений. Проведение разъяснительной работы с физическими лицами о необходимости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B5532D" w:rsidRPr="00B5532D">
        <w:rPr>
          <w:rFonts w:ascii="Times New Roman" w:hAnsi="Times New Roman"/>
          <w:sz w:val="24"/>
          <w:szCs w:val="24"/>
        </w:rPr>
        <w:t>регистрации объектов недвижимости в органах, осуществляющих регистрацию прав на недвижимое имущество и сделок с ним;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выявление законченных строительством объектов недвижимости и понуждение постановки таких объектов на учет в органах, осуществляющих регистрацию прав на недвижимое имущество и сделок с ним;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проведение мероприятия по оценке эффективности и правомерности установления налоговых льгот, предоставляемых в соответствии с нормативными правовыми актами органов местного самоуправления;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- содействие в формировании прав собственности на земельные участки и имущество физическими лицами; 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обеспечение эффективности управления муниципальной собственностью и увеличение доходов от ее использования, в том числе путем вовлечения объектов недвижимого имущества в арендные отношения 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- проведение мероприятий по выявлению собственников земельных участков и другого недвижимого имущества и привлечение их к налогообложению. То есть проводить мероприятия по выявлению незарегистрированных в установленном порядке земельных участков,   принадлежащих физическим и юридическим лицам, с целью постановки на учет в регистрирующих и налоговых органах и повышения собираемости земельного налога, 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одной из важных мер по увеличению и улучшению качества налогооблагаемой базы по земельному налогу является завершение регистрации земельных паев земель сельскохозяйственного назначения;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привлечение к уплате налога собственников земельных долей, полученных при приватизации сельскохозяйственных угодий;</w:t>
      </w:r>
    </w:p>
    <w:p w:rsidR="00B5532D" w:rsidRPr="00B5532D" w:rsidRDefault="00B5532D" w:rsidP="00385A68">
      <w:pPr>
        <w:jc w:val="both"/>
      </w:pPr>
      <w:r w:rsidRPr="00B5532D">
        <w:rPr>
          <w:rFonts w:ascii="Times New Roman" w:hAnsi="Times New Roman"/>
          <w:sz w:val="24"/>
          <w:szCs w:val="24"/>
        </w:rPr>
        <w:t xml:space="preserve">         </w:t>
      </w:r>
      <w:bookmarkStart w:id="2" w:name="sub_200"/>
      <w:r w:rsidR="00385A68">
        <w:rPr>
          <w:rFonts w:ascii="Times New Roman" w:hAnsi="Times New Roman"/>
          <w:sz w:val="24"/>
          <w:szCs w:val="24"/>
        </w:rPr>
        <w:t xml:space="preserve">                          </w:t>
      </w:r>
      <w:r w:rsidRPr="00B5532D">
        <w:rPr>
          <w:rFonts w:ascii="Times New Roman" w:hAnsi="Times New Roman" w:cs="Times New Roman"/>
          <w:color w:val="000000"/>
        </w:rPr>
        <w:t>4. Бюджетная политика в области расходов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Основной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услугах, в том числе за счет: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исполнения действующих расходных обязательств, в том числе с учетом их оптимизации и повышения эффективности их исполнения;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соблюдения установленных бюджетных ограничений при принятии новых расходных обязательств;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участия в реализации программ и мероприятий, финансируемых из областного и федерального бюджетов, исходя из возможностей бюджета сельского поселения;</w:t>
      </w:r>
    </w:p>
    <w:p w:rsidR="0007313E" w:rsidRPr="00B5532D" w:rsidRDefault="00B5532D" w:rsidP="000731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внедрения принципов программирования с использованием нового инструмента - муниципальных программ, и переход к формированию и утверждению программного бюджета,</w:t>
      </w:r>
    </w:p>
    <w:p w:rsidR="00B5532D" w:rsidRPr="00B5532D" w:rsidRDefault="00B5532D" w:rsidP="00B5532D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lastRenderedPageBreak/>
        <w:t>;</w:t>
      </w:r>
    </w:p>
    <w:p w:rsidR="00385A68" w:rsidRPr="00280785" w:rsidRDefault="00385A68" w:rsidP="00385A68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07313E">
        <w:rPr>
          <w:rFonts w:ascii="Times New Roman" w:eastAsia="Times New Roman" w:hAnsi="Times New Roman" w:cs="Times New Roman"/>
          <w:lang w:eastAsia="ar-SA"/>
        </w:rPr>
        <w:t>9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385A68" w:rsidRDefault="00385A68" w:rsidP="00385A6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07313E" w:rsidRPr="00B5532D" w:rsidRDefault="0007313E" w:rsidP="000731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предполагающего распределение бюджетных ассигнований по муниципальным программам и их подпрограммам,</w:t>
      </w:r>
    </w:p>
    <w:p w:rsidR="0007313E" w:rsidRDefault="0007313E" w:rsidP="0007313E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   - повышение доступности и качества муниципальных услуг, предоставляемых населению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внедрение новых механизмов оказания и финансового обеспечения муниципальных услуг;</w:t>
      </w:r>
    </w:p>
    <w:p w:rsidR="00B5532D" w:rsidRPr="00B5532D" w:rsidRDefault="00B5532D" w:rsidP="00B5532D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   - продолжения совершенствования системы муниципальных закупок для нужд сельского поселения за счет формирования механизмов, гарантирующих надлежащее качество закупок с учетом всего жизненного цикла продукции, а также обоснованность цен контрактов, планирование и надежный мониторинг их исполнения,</w:t>
      </w:r>
    </w:p>
    <w:p w:rsidR="00B5532D" w:rsidRPr="00B5532D" w:rsidRDefault="00B5532D" w:rsidP="00B5532D">
      <w:pPr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         - Будет продолжена работа по оптимизации и повышения качества предоставления муниципальных услуг, по инвентаризации функций с целью исключения их дублирования, проведена их четкая стандартизация, утверждение и внедрение административных регламентов по их исполнению;</w:t>
      </w:r>
    </w:p>
    <w:p w:rsidR="00B5532D" w:rsidRPr="00B5532D" w:rsidRDefault="00B5532D" w:rsidP="00B5532D">
      <w:pPr>
        <w:ind w:firstLine="720"/>
        <w:jc w:val="both"/>
        <w:rPr>
          <w:color w:val="000000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- усиления контроля  за эффективным использованием бюджетных средств, а также применением мер ответственности за нарушение бюджетного законодательства. </w:t>
      </w:r>
    </w:p>
    <w:p w:rsidR="00B5532D" w:rsidRPr="00B5532D" w:rsidRDefault="00B5532D" w:rsidP="00B5532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5532D">
        <w:rPr>
          <w:rFonts w:ascii="Times New Roman" w:hAnsi="Times New Roman"/>
          <w:b/>
          <w:bCs/>
          <w:color w:val="000000"/>
          <w:sz w:val="24"/>
          <w:szCs w:val="24"/>
        </w:rPr>
        <w:t>8. Совершенствование управления исполнением</w:t>
      </w:r>
    </w:p>
    <w:p w:rsidR="00B5532D" w:rsidRPr="00B5532D" w:rsidRDefault="00B5532D" w:rsidP="00B5532D">
      <w:pPr>
        <w:jc w:val="center"/>
        <w:rPr>
          <w:color w:val="000000"/>
          <w:sz w:val="24"/>
          <w:szCs w:val="24"/>
        </w:rPr>
      </w:pPr>
      <w:r w:rsidRPr="00B5532D">
        <w:rPr>
          <w:rFonts w:ascii="Times New Roman" w:hAnsi="Times New Roman"/>
          <w:b/>
          <w:bCs/>
          <w:color w:val="000000"/>
          <w:sz w:val="24"/>
          <w:szCs w:val="24"/>
        </w:rPr>
        <w:t>бюджета муниципального района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Организация исполнения бюджета сельского поселения в первую очередь будет ориентирована на соблюдение требований бюджетного законодательства, повышение эффективности процессов управления финансовыми ресурсами, обеспечение прозрачности и доступности информации об исполнении бюджета.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 xml:space="preserve">Приоритетными направлениями будут являться: 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исполнение бюджета сельского поселения на основе кассового плана;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планирование кассовых разрывов и резервов их покрытия;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принятие бюджетных обязательств только в пределах доведенных лимитов бюджетных обязательств;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обеспечение жесткого контроля за отсутствием кредиторской задолженности по принятым обязательствам, в первую очередь по заработной плате;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контроль за целевым и эффективным использованием бюджетных средств;</w:t>
      </w:r>
    </w:p>
    <w:p w:rsidR="00B5532D" w:rsidRPr="00B5532D" w:rsidRDefault="00B5532D" w:rsidP="00B5532D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контроль на соответствие планов закупок объему финансового обеспечения для их осуществления;</w:t>
      </w:r>
    </w:p>
    <w:p w:rsidR="00B5532D" w:rsidRPr="00B5532D" w:rsidRDefault="00B5532D" w:rsidP="00B5532D">
      <w:pPr>
        <w:ind w:firstLine="720"/>
        <w:jc w:val="both"/>
        <w:rPr>
          <w:b/>
          <w:bCs/>
          <w:color w:val="000000"/>
          <w:sz w:val="24"/>
          <w:szCs w:val="24"/>
        </w:rPr>
      </w:pPr>
      <w:r w:rsidRPr="00B5532D">
        <w:rPr>
          <w:rFonts w:ascii="Times New Roman" w:hAnsi="Times New Roman"/>
          <w:sz w:val="24"/>
          <w:szCs w:val="24"/>
        </w:rPr>
        <w:t>- совершенствование системы учёта и отчетности с целью предоставления пользователям информации о финансовом положении, финансовых результатах деятельности сельского поселения.</w:t>
      </w:r>
    </w:p>
    <w:bookmarkEnd w:id="2"/>
    <w:p w:rsidR="00B5532D" w:rsidRPr="00B5532D" w:rsidRDefault="00B5532D" w:rsidP="00B5532D">
      <w:pPr>
        <w:shd w:val="clear" w:color="auto" w:fill="FFFFFF"/>
        <w:spacing w:after="0" w:line="240" w:lineRule="auto"/>
        <w:ind w:right="-3068"/>
        <w:rPr>
          <w:sz w:val="24"/>
          <w:szCs w:val="24"/>
        </w:rPr>
      </w:pPr>
    </w:p>
    <w:p w:rsidR="00B5532D" w:rsidRDefault="00B5532D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07313E" w:rsidRPr="00280785" w:rsidRDefault="0007313E" w:rsidP="0007313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r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10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lang w:eastAsia="ar-SA"/>
        </w:rPr>
        <w:t>14 ноября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 xml:space="preserve">года </w:t>
      </w:r>
      <w:r>
        <w:rPr>
          <w:rFonts w:ascii="Times New Roman" w:eastAsia="Times New Roman" w:hAnsi="Times New Roman" w:cs="Times New Roman"/>
        </w:rPr>
        <w:t>четверг</w:t>
      </w:r>
      <w:r w:rsidRPr="00280785">
        <w:rPr>
          <w:rFonts w:ascii="Times New Roman" w:eastAsia="Times New Roman" w:hAnsi="Times New Roman" w:cs="Times New Roman"/>
        </w:rPr>
        <w:t xml:space="preserve">  № </w:t>
      </w:r>
      <w:r>
        <w:rPr>
          <w:rFonts w:ascii="Times New Roman" w:eastAsia="Times New Roman" w:hAnsi="Times New Roman" w:cs="Times New Roman"/>
        </w:rPr>
        <w:t xml:space="preserve"> 24</w:t>
      </w:r>
    </w:p>
    <w:p w:rsidR="0007313E" w:rsidRPr="00164DB1" w:rsidRDefault="0007313E" w:rsidP="00073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======================================================================================================</w:t>
      </w:r>
    </w:p>
    <w:p w:rsidR="00385A68" w:rsidRDefault="00385A6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85A68" w:rsidRDefault="00385A6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4993" w:rsidRPr="00B52E9B" w:rsidRDefault="00385A68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  </w:t>
      </w:r>
      <w:r w:rsidR="001A4993" w:rsidRPr="00B52E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Официальный ВЕСТНИК сельского поселения Старое Усманово </w:t>
      </w:r>
    </w:p>
    <w:p w:rsidR="00280785" w:rsidRPr="00B52E9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54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984"/>
        <w:gridCol w:w="2977"/>
        <w:gridCol w:w="2517"/>
      </w:tblGrid>
      <w:tr w:rsidR="0007313E" w:rsidRPr="00214845" w:rsidTr="0007313E">
        <w:trPr>
          <w:trHeight w:val="157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E" w:rsidRPr="00214845" w:rsidRDefault="0007313E" w:rsidP="000731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НАШ АДРЕС: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446979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Камышлинский район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с. Старое Усманово, ул.Советская,д.1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е-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m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>а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il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</w:rPr>
              <w:t xml:space="preserve">: </w:t>
            </w:r>
            <w:r w:rsidRPr="00214845">
              <w:rPr>
                <w:rFonts w:ascii="Times New Roman" w:hAnsi="Times New Roman" w:cs="Times New Roman"/>
                <w:color w:val="1F497D"/>
                <w:szCs w:val="20"/>
                <w:u w:val="single"/>
                <w:lang w:val="en-US"/>
              </w:rPr>
              <w:t>admstusman</w:t>
            </w:r>
            <w:hyperlink r:id="rId10" w:history="1">
              <w:r w:rsidRPr="00214845">
                <w:rPr>
                  <w:rStyle w:val="a4"/>
                  <w:rFonts w:ascii="Times New Roman" w:hAnsi="Times New Roman" w:cs="Times New Roman"/>
                  <w:color w:val="1F497D"/>
                  <w:szCs w:val="20"/>
                </w:rPr>
                <w:t>@</w:t>
              </w:r>
              <w:r w:rsidRPr="00214845">
                <w:rPr>
                  <w:rStyle w:val="a4"/>
                  <w:rFonts w:ascii="Times New Roman" w:hAnsi="Times New Roman" w:cs="Times New Roman"/>
                  <w:color w:val="1F497D"/>
                  <w:szCs w:val="20"/>
                  <w:lang w:val="en-US"/>
                </w:rPr>
                <w:t>yandex</w:t>
              </w:r>
              <w:r w:rsidRPr="00214845">
                <w:rPr>
                  <w:rStyle w:val="a4"/>
                  <w:rFonts w:ascii="Times New Roman" w:hAnsi="Times New Roman" w:cs="Times New Roman"/>
                  <w:color w:val="1F497D"/>
                  <w:szCs w:val="20"/>
                </w:rPr>
                <w:t>.ru</w:t>
              </w:r>
            </w:hyperlink>
          </w:p>
          <w:p w:rsidR="0007313E" w:rsidRPr="00214845" w:rsidRDefault="0007313E" w:rsidP="0007313E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bCs/>
                <w:color w:val="000000"/>
                <w:szCs w:val="20"/>
              </w:rPr>
              <w:t>Тел. для справок: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8-(84664)-38519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  <w:szCs w:val="20"/>
              </w:rPr>
            </w:pPr>
            <w:r w:rsidRPr="00214845">
              <w:rPr>
                <w:rFonts w:ascii="Times New Roman" w:hAnsi="Times New Roman" w:cs="Times New Roman"/>
                <w:bCs/>
                <w:color w:val="000000"/>
                <w:szCs w:val="20"/>
              </w:rPr>
              <w:t>33533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Бесплатно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Тираж 50 экз.</w:t>
            </w:r>
          </w:p>
          <w:p w:rsidR="0007313E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Подписано в печать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14.11</w:t>
            </w:r>
            <w:r w:rsidRPr="00214845">
              <w:rPr>
                <w:rFonts w:ascii="Times New Roman" w:hAnsi="Times New Roman" w:cs="Times New Roman"/>
                <w:szCs w:val="20"/>
              </w:rPr>
              <w:t>.201</w:t>
            </w:r>
            <w:r>
              <w:rPr>
                <w:rFonts w:ascii="Times New Roman" w:hAnsi="Times New Roman" w:cs="Times New Roman"/>
                <w:szCs w:val="20"/>
              </w:rPr>
              <w:t>9</w:t>
            </w:r>
            <w:r w:rsidRPr="00214845">
              <w:rPr>
                <w:rFonts w:ascii="Times New Roman" w:hAnsi="Times New Roman" w:cs="Times New Roman"/>
                <w:szCs w:val="20"/>
              </w:rPr>
              <w:t xml:space="preserve"> г.</w:t>
            </w:r>
            <w:r w:rsidRPr="00214845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214845">
              <w:rPr>
                <w:rFonts w:ascii="Times New Roman" w:hAnsi="Times New Roman" w:cs="Times New Roman"/>
                <w:b/>
                <w:szCs w:val="20"/>
              </w:rPr>
              <w:t>Главный редактор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Глава сельского</w:t>
            </w:r>
          </w:p>
          <w:p w:rsidR="0007313E" w:rsidRPr="00214845" w:rsidRDefault="0007313E" w:rsidP="0007313E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поселения Старое Усманово</w:t>
            </w:r>
          </w:p>
          <w:p w:rsidR="0007313E" w:rsidRPr="00214845" w:rsidRDefault="0007313E" w:rsidP="0007313E">
            <w:pPr>
              <w:ind w:left="-567"/>
              <w:jc w:val="right"/>
              <w:rPr>
                <w:rFonts w:ascii="Times New Roman" w:hAnsi="Times New Roman" w:cs="Times New Roman"/>
                <w:szCs w:val="20"/>
              </w:rPr>
            </w:pPr>
            <w:r w:rsidRPr="00214845">
              <w:rPr>
                <w:rFonts w:ascii="Times New Roman" w:hAnsi="Times New Roman" w:cs="Times New Roman"/>
                <w:szCs w:val="20"/>
              </w:rPr>
              <w:t>М.И.Шайдулин</w:t>
            </w:r>
          </w:p>
          <w:p w:rsidR="0007313E" w:rsidRPr="00214845" w:rsidRDefault="0007313E" w:rsidP="0007313E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</w:tc>
      </w:tr>
    </w:tbl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p w:rsidR="00280785" w:rsidRPr="00214845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0"/>
        </w:rPr>
      </w:pPr>
    </w:p>
    <w:sectPr w:rsidR="00280785" w:rsidRPr="00214845" w:rsidSect="00385A68">
      <w:pgSz w:w="11906" w:h="16838"/>
      <w:pgMar w:top="142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E4D" w:rsidRDefault="00470E4D" w:rsidP="00250945">
      <w:pPr>
        <w:spacing w:after="0" w:line="240" w:lineRule="auto"/>
      </w:pPr>
      <w:r>
        <w:separator/>
      </w:r>
    </w:p>
  </w:endnote>
  <w:endnote w:type="continuationSeparator" w:id="0">
    <w:p w:rsidR="00470E4D" w:rsidRDefault="00470E4D" w:rsidP="002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 CYR">
    <w:panose1 w:val="020B0604020202020204"/>
    <w:charset w:val="00"/>
    <w:family w:val="swiss"/>
    <w:pitch w:val="variable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E4D" w:rsidRDefault="00470E4D" w:rsidP="00250945">
      <w:pPr>
        <w:spacing w:after="0" w:line="240" w:lineRule="auto"/>
      </w:pPr>
      <w:r>
        <w:separator/>
      </w:r>
    </w:p>
  </w:footnote>
  <w:footnote w:type="continuationSeparator" w:id="0">
    <w:p w:rsidR="00470E4D" w:rsidRDefault="00470E4D" w:rsidP="00250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4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5">
    <w:nsid w:val="7B2465ED"/>
    <w:multiLevelType w:val="hybridMultilevel"/>
    <w:tmpl w:val="1FA2D942"/>
    <w:lvl w:ilvl="0" w:tplc="4E3A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A6C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2898C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D27F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A2E72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64784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B0CC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1EF5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803A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604C"/>
    <w:rsid w:val="00020E02"/>
    <w:rsid w:val="00046F7F"/>
    <w:rsid w:val="000651D6"/>
    <w:rsid w:val="0007027D"/>
    <w:rsid w:val="0007313E"/>
    <w:rsid w:val="00075996"/>
    <w:rsid w:val="00076444"/>
    <w:rsid w:val="0009047B"/>
    <w:rsid w:val="00096B8E"/>
    <w:rsid w:val="000B0E98"/>
    <w:rsid w:val="000C300B"/>
    <w:rsid w:val="000D34C2"/>
    <w:rsid w:val="000E0CAF"/>
    <w:rsid w:val="000E23A3"/>
    <w:rsid w:val="000E4683"/>
    <w:rsid w:val="000F196C"/>
    <w:rsid w:val="001178FC"/>
    <w:rsid w:val="0013163F"/>
    <w:rsid w:val="00142AA6"/>
    <w:rsid w:val="00170B66"/>
    <w:rsid w:val="00181115"/>
    <w:rsid w:val="0019503F"/>
    <w:rsid w:val="001A0D01"/>
    <w:rsid w:val="001A4993"/>
    <w:rsid w:val="001A7164"/>
    <w:rsid w:val="001B0C47"/>
    <w:rsid w:val="001B228E"/>
    <w:rsid w:val="001D1887"/>
    <w:rsid w:val="00214845"/>
    <w:rsid w:val="00250945"/>
    <w:rsid w:val="0027047D"/>
    <w:rsid w:val="00271369"/>
    <w:rsid w:val="002728B7"/>
    <w:rsid w:val="00275A9E"/>
    <w:rsid w:val="00280785"/>
    <w:rsid w:val="00290844"/>
    <w:rsid w:val="002B5A6F"/>
    <w:rsid w:val="002E09CB"/>
    <w:rsid w:val="0032730A"/>
    <w:rsid w:val="00380382"/>
    <w:rsid w:val="00381530"/>
    <w:rsid w:val="00385A68"/>
    <w:rsid w:val="00385D8B"/>
    <w:rsid w:val="003A6FC7"/>
    <w:rsid w:val="003C0396"/>
    <w:rsid w:val="003C3F85"/>
    <w:rsid w:val="003D23BA"/>
    <w:rsid w:val="003D24A5"/>
    <w:rsid w:val="003F208C"/>
    <w:rsid w:val="00405F1A"/>
    <w:rsid w:val="00414141"/>
    <w:rsid w:val="004173E1"/>
    <w:rsid w:val="0043349C"/>
    <w:rsid w:val="00455954"/>
    <w:rsid w:val="00470E4D"/>
    <w:rsid w:val="00471820"/>
    <w:rsid w:val="004836D1"/>
    <w:rsid w:val="00487058"/>
    <w:rsid w:val="004B24F4"/>
    <w:rsid w:val="004C2203"/>
    <w:rsid w:val="004C3CDB"/>
    <w:rsid w:val="004D341D"/>
    <w:rsid w:val="00500BA6"/>
    <w:rsid w:val="00522E13"/>
    <w:rsid w:val="0054264C"/>
    <w:rsid w:val="005462DE"/>
    <w:rsid w:val="0056384D"/>
    <w:rsid w:val="005725B1"/>
    <w:rsid w:val="0058006B"/>
    <w:rsid w:val="005A5FBC"/>
    <w:rsid w:val="005D7BA9"/>
    <w:rsid w:val="00600BCB"/>
    <w:rsid w:val="00605169"/>
    <w:rsid w:val="00632387"/>
    <w:rsid w:val="0066020E"/>
    <w:rsid w:val="0066449A"/>
    <w:rsid w:val="00664D3C"/>
    <w:rsid w:val="0067086A"/>
    <w:rsid w:val="00692678"/>
    <w:rsid w:val="00697E0D"/>
    <w:rsid w:val="006A5132"/>
    <w:rsid w:val="006D6B15"/>
    <w:rsid w:val="00715B0E"/>
    <w:rsid w:val="007517F5"/>
    <w:rsid w:val="007769DB"/>
    <w:rsid w:val="00776D52"/>
    <w:rsid w:val="00786D56"/>
    <w:rsid w:val="00790EBE"/>
    <w:rsid w:val="00796113"/>
    <w:rsid w:val="007C14C6"/>
    <w:rsid w:val="007D79FC"/>
    <w:rsid w:val="00814568"/>
    <w:rsid w:val="008612BA"/>
    <w:rsid w:val="0088685D"/>
    <w:rsid w:val="008A7048"/>
    <w:rsid w:val="008C4E07"/>
    <w:rsid w:val="008E27F9"/>
    <w:rsid w:val="008F2CCF"/>
    <w:rsid w:val="00906888"/>
    <w:rsid w:val="009166B7"/>
    <w:rsid w:val="00943B17"/>
    <w:rsid w:val="00953969"/>
    <w:rsid w:val="00962427"/>
    <w:rsid w:val="00975749"/>
    <w:rsid w:val="00981367"/>
    <w:rsid w:val="00982A15"/>
    <w:rsid w:val="009851BC"/>
    <w:rsid w:val="00A01188"/>
    <w:rsid w:val="00A13717"/>
    <w:rsid w:val="00A43391"/>
    <w:rsid w:val="00A5476D"/>
    <w:rsid w:val="00A72E65"/>
    <w:rsid w:val="00A73CD6"/>
    <w:rsid w:val="00A7598A"/>
    <w:rsid w:val="00A812CB"/>
    <w:rsid w:val="00AA3309"/>
    <w:rsid w:val="00AA5098"/>
    <w:rsid w:val="00AC38DD"/>
    <w:rsid w:val="00AD0625"/>
    <w:rsid w:val="00AE2F4D"/>
    <w:rsid w:val="00AF1441"/>
    <w:rsid w:val="00AF744B"/>
    <w:rsid w:val="00B0269C"/>
    <w:rsid w:val="00B02C1D"/>
    <w:rsid w:val="00B36555"/>
    <w:rsid w:val="00B52E9B"/>
    <w:rsid w:val="00B5532D"/>
    <w:rsid w:val="00B62DB0"/>
    <w:rsid w:val="00B64527"/>
    <w:rsid w:val="00B960F0"/>
    <w:rsid w:val="00BA17E3"/>
    <w:rsid w:val="00BA6295"/>
    <w:rsid w:val="00BC53E6"/>
    <w:rsid w:val="00BF107C"/>
    <w:rsid w:val="00C316A5"/>
    <w:rsid w:val="00C36D25"/>
    <w:rsid w:val="00CC1B5E"/>
    <w:rsid w:val="00CC3C72"/>
    <w:rsid w:val="00CD0141"/>
    <w:rsid w:val="00CE0696"/>
    <w:rsid w:val="00CF2278"/>
    <w:rsid w:val="00CF59C6"/>
    <w:rsid w:val="00D178F0"/>
    <w:rsid w:val="00D2734C"/>
    <w:rsid w:val="00D52513"/>
    <w:rsid w:val="00D55B9B"/>
    <w:rsid w:val="00D77FCA"/>
    <w:rsid w:val="00D800E7"/>
    <w:rsid w:val="00DB24FA"/>
    <w:rsid w:val="00DC60F9"/>
    <w:rsid w:val="00E36AF5"/>
    <w:rsid w:val="00E44A63"/>
    <w:rsid w:val="00E46079"/>
    <w:rsid w:val="00E7093D"/>
    <w:rsid w:val="00E739BB"/>
    <w:rsid w:val="00E944C7"/>
    <w:rsid w:val="00EE44BA"/>
    <w:rsid w:val="00EE77E8"/>
    <w:rsid w:val="00F1449B"/>
    <w:rsid w:val="00F20EB0"/>
    <w:rsid w:val="00F31F41"/>
    <w:rsid w:val="00F474F2"/>
    <w:rsid w:val="00F57B05"/>
    <w:rsid w:val="00F80D67"/>
    <w:rsid w:val="00F84126"/>
    <w:rsid w:val="00F85F49"/>
    <w:rsid w:val="00FB0335"/>
    <w:rsid w:val="00FD2910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B5532D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ListHeading">
    <w:name w:val="List Heading"/>
    <w:basedOn w:val="a"/>
    <w:next w:val="a"/>
    <w:rsid w:val="00E944C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istContents">
    <w:name w:val="List Contents"/>
    <w:basedOn w:val="a"/>
    <w:rsid w:val="00E944C7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E944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c">
    <w:name w:val="Strong"/>
    <w:basedOn w:val="a0"/>
    <w:uiPriority w:val="22"/>
    <w:qFormat/>
    <w:rsid w:val="00E944C7"/>
    <w:rPr>
      <w:b/>
      <w:bCs/>
    </w:rPr>
  </w:style>
  <w:style w:type="paragraph" w:customStyle="1" w:styleId="ad">
    <w:name w:val="Базовый"/>
    <w:rsid w:val="00E944C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WW-">
    <w:name w:val="WW-Базовый"/>
    <w:rsid w:val="00E944C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character" w:customStyle="1" w:styleId="11">
    <w:name w:val="Основной шрифт абзаца1"/>
    <w:rsid w:val="00271369"/>
  </w:style>
  <w:style w:type="character" w:customStyle="1" w:styleId="10">
    <w:name w:val="Заголовок 1 Знак"/>
    <w:basedOn w:val="a0"/>
    <w:link w:val="1"/>
    <w:rsid w:val="00B5532D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F0"/>
  </w:style>
  <w:style w:type="paragraph" w:styleId="1">
    <w:name w:val="heading 1"/>
    <w:basedOn w:val="a"/>
    <w:next w:val="a"/>
    <w:link w:val="10"/>
    <w:qFormat/>
    <w:rsid w:val="00B5532D"/>
    <w:pPr>
      <w:widowControl w:val="0"/>
      <w:tabs>
        <w:tab w:val="num" w:pos="885"/>
      </w:tabs>
      <w:suppressAutoHyphens/>
      <w:autoSpaceDE w:val="0"/>
      <w:spacing w:before="108" w:after="108" w:line="240" w:lineRule="auto"/>
      <w:ind w:left="885" w:hanging="435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uestion">
    <w:name w:val="question"/>
    <w:basedOn w:val="a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2"/>
    <w:rsid w:val="0001163F"/>
    <w:pPr>
      <w:numPr>
        <w:numId w:val="4"/>
      </w:numPr>
    </w:pPr>
  </w:style>
  <w:style w:type="paragraph" w:styleId="a7">
    <w:name w:val="No Spacing"/>
    <w:uiPriority w:val="1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8">
    <w:name w:val="header"/>
    <w:basedOn w:val="a"/>
    <w:link w:val="a9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0945"/>
  </w:style>
  <w:style w:type="paragraph" w:styleId="aa">
    <w:name w:val="footer"/>
    <w:basedOn w:val="a"/>
    <w:link w:val="ab"/>
    <w:uiPriority w:val="99"/>
    <w:unhideWhenUsed/>
    <w:rsid w:val="00250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0945"/>
  </w:style>
  <w:style w:type="paragraph" w:customStyle="1" w:styleId="ListHeading">
    <w:name w:val="List Heading"/>
    <w:basedOn w:val="a"/>
    <w:next w:val="a"/>
    <w:rsid w:val="00E944C7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ListContents">
    <w:name w:val="List Contents"/>
    <w:basedOn w:val="a"/>
    <w:rsid w:val="00E944C7"/>
    <w:pPr>
      <w:widowControl w:val="0"/>
      <w:suppressAutoHyphens/>
      <w:autoSpaceDN w:val="0"/>
      <w:spacing w:after="0" w:line="240" w:lineRule="auto"/>
      <w:ind w:left="567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E944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c">
    <w:name w:val="Strong"/>
    <w:basedOn w:val="a0"/>
    <w:uiPriority w:val="22"/>
    <w:qFormat/>
    <w:rsid w:val="00E944C7"/>
    <w:rPr>
      <w:b/>
      <w:bCs/>
    </w:rPr>
  </w:style>
  <w:style w:type="paragraph" w:customStyle="1" w:styleId="ad">
    <w:name w:val="Базовый"/>
    <w:rsid w:val="00E944C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WW-">
    <w:name w:val="WW-Базовый"/>
    <w:rsid w:val="00E944C7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character" w:customStyle="1" w:styleId="11">
    <w:name w:val="Основной шрифт абзаца1"/>
    <w:rsid w:val="00271369"/>
  </w:style>
  <w:style w:type="character" w:customStyle="1" w:styleId="10">
    <w:name w:val="Заголовок 1 Знак"/>
    <w:basedOn w:val="a0"/>
    <w:link w:val="1"/>
    <w:rsid w:val="00B5532D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Uizo_chuguevka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CC991-FA66-4B81-B8C1-84723433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3746</Words>
  <Characters>21354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37</cp:revision>
  <cp:lastPrinted>2019-03-14T05:26:00Z</cp:lastPrinted>
  <dcterms:created xsi:type="dcterms:W3CDTF">2014-10-04T05:15:00Z</dcterms:created>
  <dcterms:modified xsi:type="dcterms:W3CDTF">2024-09-26T06:42:00Z</dcterms:modified>
</cp:coreProperties>
</file>