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>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льского поселения Старое           </w:t>
      </w:r>
      <w:r w:rsidR="00EF0DE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</w:t>
      </w:r>
      <w:proofErr w:type="spellStart"/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Усманово</w:t>
      </w:r>
      <w:proofErr w:type="spellEnd"/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</w:t>
      </w:r>
      <w:r w:rsidR="000F46CC">
        <w:rPr>
          <w:rFonts w:ascii="Franklin Gothic Medium Cond" w:eastAsia="Times New Roman" w:hAnsi="Franklin Gothic Medium Cond" w:cs="Times New Roman"/>
          <w:sz w:val="20"/>
          <w:szCs w:val="20"/>
        </w:rPr>
        <w:t>26</w:t>
      </w:r>
      <w:r w:rsidR="00EF0DE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0F46CC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0DE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3</w:t>
      </w:r>
      <w:r w:rsidR="000F46CC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04554" w:rsidRPr="00214845" w:rsidRDefault="00EE77E8" w:rsidP="00E04554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04554" w:rsidRPr="00214845" w:rsidRDefault="00E04554" w:rsidP="00E0455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04554" w:rsidRDefault="00E04554" w:rsidP="00E04554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F0DED" w:rsidRPr="00E96390" w:rsidRDefault="00E17710" w:rsidP="00EF0DED">
      <w:pPr>
        <w:pStyle w:val="ac"/>
        <w:tabs>
          <w:tab w:val="left" w:pos="0"/>
        </w:tabs>
        <w:ind w:right="45"/>
        <w:rPr>
          <w:rFonts w:asciiTheme="minorHAnsi" w:eastAsia="Andale Sans UI" w:hAnsiTheme="minorHAnsi" w:cs="Tahoma"/>
          <w:lang w:val="ru-RU" w:eastAsia="ja-JP" w:bidi="fa-IR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 w:rsidR="00EF0DED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  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="00EF0DED"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 w:rsidR="00EF0DED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EF0DED"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 w:rsidR="000F46CC">
        <w:rPr>
          <w:rFonts w:ascii="Times New Roman" w:eastAsia="Andale Sans UI" w:hAnsi="Times New Roman" w:cs="Times New Roman"/>
          <w:lang w:val="ru-RU" w:eastAsia="ja-JP" w:bidi="fa-IR"/>
        </w:rPr>
        <w:t>26</w:t>
      </w:r>
      <w:r w:rsidR="00EF0DED">
        <w:rPr>
          <w:rFonts w:ascii="Times New Roman" w:eastAsia="Andale Sans UI" w:hAnsi="Times New Roman" w:cs="Times New Roman"/>
          <w:lang w:val="ru-RU" w:eastAsia="ja-JP" w:bidi="fa-IR"/>
        </w:rPr>
        <w:t xml:space="preserve"> декабря </w:t>
      </w:r>
      <w:r w:rsidR="00EF0DED"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="00EF0DED"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 w:rsidR="00EF0DED"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="00EF0DED"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="00EF0DED"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EF0DED">
        <w:rPr>
          <w:rFonts w:ascii="Times New Roman CYR" w:eastAsia="Andale Sans UI" w:hAnsi="Times New Roman CYR" w:cs="Tahoma"/>
          <w:lang w:val="ru-RU" w:eastAsia="ja-JP" w:bidi="fa-IR"/>
        </w:rPr>
        <w:t>11</w:t>
      </w:r>
      <w:r w:rsidR="000F46CC">
        <w:rPr>
          <w:rFonts w:ascii="Times New Roman CYR" w:eastAsia="Andale Sans UI" w:hAnsi="Times New Roman CYR" w:cs="Tahoma"/>
          <w:lang w:val="ru-RU" w:eastAsia="ja-JP" w:bidi="fa-IR"/>
        </w:rPr>
        <w:t>2</w:t>
      </w: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0F46CC" w:rsidRDefault="000F46CC" w:rsidP="000F46CC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О внесении изменений в Решение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30DC4">
        <w:rPr>
          <w:rFonts w:ascii="Times New Roman" w:hAnsi="Times New Roman" w:cs="Times New Roman"/>
          <w:lang w:val="ru-RU"/>
        </w:rPr>
        <w:t xml:space="preserve">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«О бюджете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>
        <w:rPr>
          <w:rFonts w:ascii="Times New Roman" w:eastAsia="Times New Roman" w:hAnsi="Times New Roman" w:cs="Times New Roman"/>
          <w:lang w:val="ru-RU"/>
        </w:rPr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0F46CC" w:rsidRPr="00AC6718" w:rsidRDefault="000F46CC" w:rsidP="000F46CC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</w:p>
    <w:p w:rsidR="000F46CC" w:rsidRPr="00AC6718" w:rsidRDefault="000F46CC" w:rsidP="000F46CC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 w:rsidRPr="007F2C09"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0F46CC" w:rsidRDefault="000F46CC" w:rsidP="000F46CC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 xml:space="preserve"> 30.12.2022г.</w:t>
      </w:r>
      <w:r w:rsidRPr="007E121E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98(168);</w:t>
      </w:r>
      <w:proofErr w:type="gramEnd"/>
      <w:r w:rsidRPr="001A751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30.12.2022г.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26; </w:t>
      </w:r>
    </w:p>
    <w:p w:rsidR="000F46CC" w:rsidRDefault="000F46CC" w:rsidP="000F46CC">
      <w:pPr>
        <w:pStyle w:val="WW-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С изменениями опубликованные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</w:t>
      </w:r>
      <w:r w:rsidRPr="00ED13D1">
        <w:rPr>
          <w:rFonts w:ascii="Times New Roman" w:hAnsi="Times New Roman" w:cs="Times New Roman"/>
          <w:lang w:val="ru-RU"/>
        </w:rPr>
        <w:t xml:space="preserve">от 27.01.2023г  № 3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 Решение № 88 от 27.01.2023</w:t>
      </w:r>
      <w:r w:rsidRPr="00ED13D1">
        <w:rPr>
          <w:rFonts w:ascii="Times New Roman" w:hAnsi="Times New Roman" w:cs="Times New Roman"/>
          <w:lang w:val="ru-RU"/>
        </w:rPr>
        <w:t>;</w:t>
      </w:r>
      <w:r>
        <w:rPr>
          <w:rFonts w:ascii="Times New Roman" w:hAnsi="Times New Roman" w:cs="Times New Roman"/>
          <w:lang w:val="ru-RU"/>
        </w:rPr>
        <w:t xml:space="preserve">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27.02.2023г.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6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Решение № </w:t>
      </w:r>
      <w:r>
        <w:rPr>
          <w:rFonts w:ascii="Times New Roman" w:eastAsia="Calibri" w:hAnsi="Times New Roman" w:cs="Times New Roman"/>
          <w:lang w:val="ru-RU" w:eastAsia="en-US" w:bidi="ar-SA"/>
        </w:rPr>
        <w:t>95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 от 27.0</w:t>
      </w:r>
      <w:r>
        <w:rPr>
          <w:rFonts w:ascii="Times New Roman" w:eastAsia="Calibri" w:hAnsi="Times New Roman" w:cs="Times New Roman"/>
          <w:lang w:val="ru-RU" w:eastAsia="en-US" w:bidi="ar-SA"/>
        </w:rPr>
        <w:t>2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.2023</w:t>
      </w:r>
      <w:r>
        <w:rPr>
          <w:rFonts w:ascii="Times New Roman" w:hAnsi="Times New Roman" w:cs="Times New Roman"/>
          <w:lang w:val="ru-RU"/>
        </w:rPr>
        <w:t xml:space="preserve">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27.04.2023г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12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Решение № </w:t>
      </w:r>
      <w:r>
        <w:rPr>
          <w:rFonts w:ascii="Times New Roman" w:eastAsia="Calibri" w:hAnsi="Times New Roman" w:cs="Times New Roman"/>
          <w:lang w:val="ru-RU" w:eastAsia="en-US" w:bidi="ar-SA"/>
        </w:rPr>
        <w:t>103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 </w:t>
      </w:r>
      <w:proofErr w:type="gramStart"/>
      <w:r w:rsidRPr="00ED13D1">
        <w:rPr>
          <w:rFonts w:ascii="Times New Roman" w:eastAsia="Calibri" w:hAnsi="Times New Roman" w:cs="Times New Roman"/>
          <w:lang w:val="ru-RU" w:eastAsia="en-US" w:bidi="ar-SA"/>
        </w:rPr>
        <w:t>от</w:t>
      </w:r>
      <w:proofErr w:type="gramEnd"/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 27.0</w:t>
      </w:r>
      <w:r>
        <w:rPr>
          <w:rFonts w:ascii="Times New Roman" w:eastAsia="Calibri" w:hAnsi="Times New Roman" w:cs="Times New Roman"/>
          <w:lang w:val="ru-RU" w:eastAsia="en-US" w:bidi="ar-SA"/>
        </w:rPr>
        <w:t>4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.2023</w:t>
      </w:r>
      <w:r>
        <w:rPr>
          <w:rFonts w:ascii="Times New Roman" w:hAnsi="Times New Roman" w:cs="Times New Roman"/>
          <w:lang w:val="ru-RU"/>
        </w:rPr>
        <w:t xml:space="preserve">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26.07.2023г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16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Решение № </w:t>
      </w:r>
      <w:r>
        <w:rPr>
          <w:rFonts w:ascii="Times New Roman" w:eastAsia="Calibri" w:hAnsi="Times New Roman" w:cs="Times New Roman"/>
          <w:lang w:val="ru-RU" w:eastAsia="en-US" w:bidi="ar-SA"/>
        </w:rPr>
        <w:t xml:space="preserve">107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от 2</w:t>
      </w:r>
      <w:r>
        <w:rPr>
          <w:rFonts w:ascii="Times New Roman" w:eastAsia="Calibri" w:hAnsi="Times New Roman" w:cs="Times New Roman"/>
          <w:lang w:val="ru-RU" w:eastAsia="en-US" w:bidi="ar-SA"/>
        </w:rPr>
        <w:t>6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.0</w:t>
      </w:r>
      <w:r>
        <w:rPr>
          <w:rFonts w:ascii="Times New Roman" w:eastAsia="Calibri" w:hAnsi="Times New Roman" w:cs="Times New Roman"/>
          <w:lang w:val="ru-RU" w:eastAsia="en-US" w:bidi="ar-SA"/>
        </w:rPr>
        <w:t>7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.2023</w:t>
      </w:r>
      <w:r>
        <w:rPr>
          <w:rFonts w:ascii="Times New Roman" w:hAnsi="Times New Roman" w:cs="Times New Roman"/>
          <w:lang w:val="ru-RU"/>
        </w:rPr>
        <w:t>;</w:t>
      </w:r>
      <w:r w:rsidRPr="00F704D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26.10.2023г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22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 xml:space="preserve">Решение № </w:t>
      </w:r>
      <w:r>
        <w:rPr>
          <w:rFonts w:ascii="Times New Roman" w:eastAsia="Calibri" w:hAnsi="Times New Roman" w:cs="Times New Roman"/>
          <w:lang w:val="ru-RU" w:eastAsia="en-US" w:bidi="ar-SA"/>
        </w:rPr>
        <w:t xml:space="preserve">109 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от 2</w:t>
      </w:r>
      <w:r>
        <w:rPr>
          <w:rFonts w:ascii="Times New Roman" w:eastAsia="Calibri" w:hAnsi="Times New Roman" w:cs="Times New Roman"/>
          <w:lang w:val="ru-RU" w:eastAsia="en-US" w:bidi="ar-SA"/>
        </w:rPr>
        <w:t>6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</w:t>
      </w:r>
      <w:r>
        <w:rPr>
          <w:rFonts w:ascii="Times New Roman" w:eastAsia="Calibri" w:hAnsi="Times New Roman" w:cs="Times New Roman"/>
          <w:lang w:val="ru-RU" w:eastAsia="en-US" w:bidi="ar-SA"/>
        </w:rPr>
        <w:t>10</w:t>
      </w:r>
      <w:r w:rsidRPr="00ED13D1">
        <w:rPr>
          <w:rFonts w:ascii="Times New Roman" w:eastAsia="Calibri" w:hAnsi="Times New Roman" w:cs="Times New Roman"/>
          <w:lang w:val="ru-RU" w:eastAsia="en-US" w:bidi="ar-SA"/>
        </w:rPr>
        <w:t>.2023</w:t>
      </w:r>
      <w:r>
        <w:rPr>
          <w:rFonts w:ascii="Times New Roman" w:hAnsi="Times New Roman" w:cs="Times New Roman"/>
          <w:lang w:val="ru-RU"/>
        </w:rPr>
        <w:t>;</w:t>
      </w:r>
    </w:p>
    <w:p w:rsidR="000F46CC" w:rsidRDefault="000F46CC" w:rsidP="000F46CC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r w:rsidRPr="005E199C">
        <w:rPr>
          <w:rFonts w:ascii="Times New Roman" w:hAnsi="Times New Roman" w:cs="Times New Roman"/>
          <w:lang w:val="ru-RU"/>
        </w:rPr>
        <w:t>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0F46CC" w:rsidRPr="00F346E0" w:rsidRDefault="000F46CC" w:rsidP="000F46CC">
      <w:pPr>
        <w:pStyle w:val="WW-"/>
        <w:numPr>
          <w:ilvl w:val="0"/>
          <w:numId w:val="32"/>
        </w:numPr>
        <w:ind w:left="1069"/>
        <w:jc w:val="both"/>
        <w:rPr>
          <w:rFonts w:eastAsia="Arial"/>
          <w:kern w:val="2"/>
          <w:lang w:val="ru-RU"/>
        </w:rPr>
      </w:pP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 w:rsidRPr="00F346E0">
        <w:rPr>
          <w:rFonts w:eastAsia="Arial"/>
          <w:kern w:val="2"/>
          <w:lang w:val="ru-RU"/>
        </w:rPr>
        <w:t>:</w:t>
      </w:r>
    </w:p>
    <w:p w:rsidR="000F46CC" w:rsidRPr="006105DC" w:rsidRDefault="000F46CC" w:rsidP="000F46CC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«</w:t>
      </w:r>
      <w:r>
        <w:rPr>
          <w:rFonts w:ascii="Times New Roman" w:hAnsi="Times New Roman" w:cs="Times New Roman"/>
          <w:spacing w:val="-3"/>
        </w:rPr>
        <w:t>5 640,410</w:t>
      </w:r>
      <w:r w:rsidRPr="00C6642C"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</w:rPr>
        <w:t xml:space="preserve"> </w:t>
      </w:r>
      <w:r w:rsidRPr="00AC6718">
        <w:rPr>
          <w:rFonts w:ascii="Times New Roman" w:hAnsi="Times New Roman" w:cs="Times New Roman"/>
          <w:spacing w:val="-3"/>
        </w:rPr>
        <w:t xml:space="preserve">заменить </w:t>
      </w:r>
      <w:r w:rsidRPr="006105DC">
        <w:rPr>
          <w:rFonts w:ascii="Times New Roman" w:hAnsi="Times New Roman" w:cs="Times New Roman"/>
          <w:spacing w:val="-3"/>
        </w:rPr>
        <w:t>суммой «5 266,731»</w:t>
      </w:r>
      <w:r w:rsidRPr="006105DC">
        <w:rPr>
          <w:rFonts w:ascii="Times New Roman" w:hAnsi="Times New Roman" w:cs="Times New Roman"/>
        </w:rPr>
        <w:t xml:space="preserve"> </w:t>
      </w:r>
    </w:p>
    <w:p w:rsidR="000F46CC" w:rsidRPr="006105DC" w:rsidRDefault="000F46CC" w:rsidP="000F46CC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 w:rsidRPr="006105DC">
        <w:rPr>
          <w:rFonts w:ascii="Times New Roman" w:eastAsia="Arial" w:hAnsi="Times New Roman" w:cs="Times New Roman"/>
          <w:kern w:val="2"/>
          <w:lang w:val="ru-RU"/>
        </w:rPr>
        <w:t xml:space="preserve">общий объем расходов  сумму </w:t>
      </w:r>
      <w:r w:rsidRPr="006105DC">
        <w:rPr>
          <w:rFonts w:ascii="Times New Roman" w:hAnsi="Times New Roman" w:cs="Times New Roman"/>
          <w:spacing w:val="-3"/>
          <w:lang w:val="ru-RU"/>
        </w:rPr>
        <w:t>«5</w:t>
      </w:r>
      <w:r w:rsidRPr="006105DC">
        <w:rPr>
          <w:rFonts w:ascii="Times New Roman" w:hAnsi="Times New Roman" w:cs="Times New Roman"/>
          <w:spacing w:val="-3"/>
        </w:rPr>
        <w:t> </w:t>
      </w:r>
      <w:r w:rsidRPr="006105DC">
        <w:rPr>
          <w:rFonts w:ascii="Times New Roman" w:hAnsi="Times New Roman" w:cs="Times New Roman"/>
          <w:spacing w:val="-3"/>
          <w:lang w:val="ru-RU"/>
        </w:rPr>
        <w:t>640,410»</w:t>
      </w:r>
      <w:r w:rsidRPr="006105DC">
        <w:rPr>
          <w:rFonts w:ascii="Times New Roman" w:hAnsi="Times New Roman" w:cs="Times New Roman"/>
          <w:lang w:val="ru-RU"/>
        </w:rPr>
        <w:t xml:space="preserve"> </w:t>
      </w:r>
      <w:r w:rsidRPr="006105DC">
        <w:rPr>
          <w:rFonts w:ascii="Times New Roman" w:hAnsi="Times New Roman" w:cs="Times New Roman"/>
          <w:spacing w:val="-3"/>
          <w:lang w:val="ru-RU"/>
        </w:rPr>
        <w:t>заменить суммой «5</w:t>
      </w:r>
      <w:r w:rsidRPr="006105DC">
        <w:rPr>
          <w:rFonts w:ascii="Times New Roman" w:hAnsi="Times New Roman" w:cs="Times New Roman"/>
          <w:spacing w:val="-3"/>
        </w:rPr>
        <w:t> </w:t>
      </w:r>
      <w:r w:rsidRPr="006105DC">
        <w:rPr>
          <w:rFonts w:ascii="Times New Roman" w:hAnsi="Times New Roman" w:cs="Times New Roman"/>
          <w:spacing w:val="-3"/>
          <w:lang w:val="ru-RU"/>
        </w:rPr>
        <w:t>266,731»</w:t>
      </w:r>
      <w:r w:rsidRPr="006105DC">
        <w:rPr>
          <w:rFonts w:ascii="Times New Roman" w:eastAsia="Arial" w:hAnsi="Times New Roman" w:cs="Times New Roman"/>
          <w:kern w:val="2"/>
          <w:lang w:val="ru-RU"/>
        </w:rPr>
        <w:t>;</w:t>
      </w:r>
    </w:p>
    <w:p w:rsidR="000F46CC" w:rsidRDefault="000F46CC" w:rsidP="000F46CC">
      <w:pPr>
        <w:pStyle w:val="ac"/>
        <w:numPr>
          <w:ilvl w:val="0"/>
          <w:numId w:val="32"/>
        </w:numPr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 w:rsidRPr="00615C3B">
        <w:rPr>
          <w:rFonts w:ascii="Times New Roman" w:eastAsia="Arial" w:hAnsi="Times New Roman" w:cs="Times New Roman"/>
          <w:kern w:val="2"/>
          <w:lang w:val="ru-RU"/>
        </w:rPr>
        <w:t xml:space="preserve">В пункте </w:t>
      </w:r>
      <w:r>
        <w:rPr>
          <w:rFonts w:ascii="Times New Roman" w:eastAsia="Arial" w:hAnsi="Times New Roman" w:cs="Times New Roman"/>
          <w:kern w:val="2"/>
          <w:lang w:val="ru-RU"/>
        </w:rPr>
        <w:t>8</w:t>
      </w:r>
      <w:r w:rsidRPr="00615C3B">
        <w:rPr>
          <w:rFonts w:ascii="Times New Roman" w:eastAsia="Arial" w:hAnsi="Times New Roman" w:cs="Times New Roman"/>
          <w:kern w:val="2"/>
          <w:lang w:val="ru-RU"/>
        </w:rPr>
        <w:t xml:space="preserve"> Решения</w:t>
      </w:r>
      <w:r>
        <w:rPr>
          <w:rFonts w:ascii="Times New Roman" w:eastAsia="Arial" w:hAnsi="Times New Roman" w:cs="Times New Roman"/>
          <w:kern w:val="2"/>
          <w:lang w:val="ru-RU"/>
        </w:rPr>
        <w:t>:</w:t>
      </w:r>
    </w:p>
    <w:p w:rsidR="000F46CC" w:rsidRPr="00615C3B" w:rsidRDefault="000F46CC" w:rsidP="000F46CC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 w:rsidRPr="00615C3B">
        <w:rPr>
          <w:rFonts w:ascii="Times New Roman" w:eastAsia="Arial" w:hAnsi="Times New Roman" w:cs="Times New Roman"/>
          <w:kern w:val="2"/>
          <w:lang w:val="ru-RU"/>
        </w:rPr>
        <w:t>в 2023 году  сумму «</w:t>
      </w:r>
      <w:r>
        <w:rPr>
          <w:rFonts w:ascii="Times New Roman" w:eastAsia="Arial" w:hAnsi="Times New Roman" w:cs="Times New Roman"/>
          <w:kern w:val="2"/>
          <w:lang w:val="ru-RU"/>
        </w:rPr>
        <w:t>1 132,433</w:t>
      </w:r>
      <w:r w:rsidRPr="00615C3B">
        <w:rPr>
          <w:rFonts w:ascii="Times New Roman" w:eastAsia="Arial" w:hAnsi="Times New Roman" w:cs="Times New Roman"/>
          <w:kern w:val="2"/>
          <w:lang w:val="ru-RU"/>
        </w:rPr>
        <w:t xml:space="preserve">» заменить суммой </w:t>
      </w:r>
      <w:r w:rsidRPr="004806FC">
        <w:rPr>
          <w:rFonts w:ascii="Times New Roman" w:eastAsia="Arial" w:hAnsi="Times New Roman" w:cs="Times New Roman"/>
          <w:kern w:val="2"/>
          <w:lang w:val="ru-RU"/>
        </w:rPr>
        <w:t>«1</w:t>
      </w:r>
      <w:r>
        <w:rPr>
          <w:rFonts w:ascii="Times New Roman" w:eastAsia="Arial" w:hAnsi="Times New Roman" w:cs="Times New Roman"/>
          <w:kern w:val="2"/>
          <w:lang w:val="ru-RU"/>
        </w:rPr>
        <w:t xml:space="preserve"> </w:t>
      </w:r>
      <w:r w:rsidRPr="004806FC">
        <w:rPr>
          <w:rFonts w:ascii="Times New Roman" w:eastAsia="Arial" w:hAnsi="Times New Roman" w:cs="Times New Roman"/>
          <w:kern w:val="2"/>
          <w:lang w:val="ru-RU"/>
        </w:rPr>
        <w:t>054,691»;</w:t>
      </w:r>
      <w:r w:rsidRPr="00615C3B">
        <w:rPr>
          <w:rFonts w:ascii="Times New Roman" w:eastAsia="Arial" w:hAnsi="Times New Roman" w:cs="Times New Roman"/>
          <w:kern w:val="2"/>
          <w:lang w:val="ru-RU"/>
        </w:rPr>
        <w:t xml:space="preserve"> </w:t>
      </w:r>
    </w:p>
    <w:p w:rsidR="000F46CC" w:rsidRPr="007E3751" w:rsidRDefault="000F46CC" w:rsidP="000F46CC">
      <w:pPr>
        <w:pStyle w:val="ac"/>
        <w:numPr>
          <w:ilvl w:val="0"/>
          <w:numId w:val="32"/>
        </w:numPr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</w:t>
      </w:r>
      <w:r w:rsidRPr="007E3751">
        <w:rPr>
          <w:rFonts w:ascii="Times New Roman" w:eastAsia="Arial" w:hAnsi="Times New Roman" w:cs="Times New Roman"/>
          <w:kern w:val="2"/>
          <w:lang w:val="ru-RU"/>
        </w:rPr>
        <w:t xml:space="preserve"> пункте </w:t>
      </w:r>
      <w:r>
        <w:rPr>
          <w:rFonts w:ascii="Times New Roman" w:eastAsia="Arial" w:hAnsi="Times New Roman" w:cs="Times New Roman"/>
          <w:kern w:val="2"/>
          <w:lang w:val="ru-RU"/>
        </w:rPr>
        <w:t>12</w:t>
      </w:r>
      <w:r w:rsidRPr="007E3751">
        <w:rPr>
          <w:rFonts w:ascii="Times New Roman" w:eastAsia="Arial" w:hAnsi="Times New Roman" w:cs="Times New Roman"/>
          <w:kern w:val="2"/>
          <w:lang w:val="ru-RU"/>
        </w:rPr>
        <w:t xml:space="preserve"> Решения:</w:t>
      </w:r>
      <w:r>
        <w:rPr>
          <w:rFonts w:ascii="Times New Roman" w:eastAsia="Arial" w:hAnsi="Times New Roman" w:cs="Times New Roman"/>
          <w:kern w:val="2"/>
          <w:lang w:val="ru-RU"/>
        </w:rPr>
        <w:t xml:space="preserve"> </w:t>
      </w:r>
    </w:p>
    <w:p w:rsidR="000F46CC" w:rsidRPr="007E3751" w:rsidRDefault="000F46CC" w:rsidP="000F46CC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 w:rsidRPr="007E3751">
        <w:rPr>
          <w:rFonts w:ascii="Times New Roman" w:eastAsia="Arial" w:hAnsi="Times New Roman" w:cs="Times New Roman"/>
          <w:kern w:val="2"/>
          <w:lang w:val="ru-RU"/>
        </w:rPr>
        <w:t>в 202</w:t>
      </w:r>
      <w:r>
        <w:rPr>
          <w:rFonts w:ascii="Times New Roman" w:eastAsia="Arial" w:hAnsi="Times New Roman" w:cs="Times New Roman"/>
          <w:kern w:val="2"/>
          <w:lang w:val="ru-RU"/>
        </w:rPr>
        <w:t>3</w:t>
      </w:r>
      <w:r w:rsidRPr="007E3751">
        <w:rPr>
          <w:rFonts w:ascii="Times New Roman" w:eastAsia="Arial" w:hAnsi="Times New Roman" w:cs="Times New Roman"/>
          <w:kern w:val="2"/>
          <w:lang w:val="ru-RU"/>
        </w:rPr>
        <w:t xml:space="preserve"> году  сумму «</w:t>
      </w:r>
      <w:r>
        <w:rPr>
          <w:rFonts w:ascii="Times New Roman" w:eastAsia="Arial" w:hAnsi="Times New Roman" w:cs="Times New Roman"/>
          <w:kern w:val="2"/>
          <w:lang w:val="ru-RU"/>
        </w:rPr>
        <w:t>5</w:t>
      </w:r>
      <w:r w:rsidRPr="007E3751">
        <w:rPr>
          <w:rFonts w:ascii="Times New Roman" w:eastAsia="Arial" w:hAnsi="Times New Roman" w:cs="Times New Roman"/>
          <w:kern w:val="2"/>
          <w:lang w:val="ru-RU"/>
        </w:rPr>
        <w:t>,0</w:t>
      </w:r>
      <w:r>
        <w:rPr>
          <w:rFonts w:ascii="Times New Roman" w:eastAsia="Arial" w:hAnsi="Times New Roman" w:cs="Times New Roman"/>
          <w:kern w:val="2"/>
          <w:lang w:val="ru-RU"/>
        </w:rPr>
        <w:t>0</w:t>
      </w:r>
      <w:r w:rsidRPr="007E3751">
        <w:rPr>
          <w:rFonts w:ascii="Times New Roman" w:eastAsia="Arial" w:hAnsi="Times New Roman" w:cs="Times New Roman"/>
          <w:kern w:val="2"/>
          <w:lang w:val="ru-RU"/>
        </w:rPr>
        <w:t>0» заменить суммой «</w:t>
      </w:r>
      <w:r>
        <w:rPr>
          <w:rFonts w:ascii="Times New Roman" w:eastAsia="Arial" w:hAnsi="Times New Roman" w:cs="Times New Roman"/>
          <w:kern w:val="2"/>
          <w:lang w:val="ru-RU"/>
        </w:rPr>
        <w:t>0,000</w:t>
      </w:r>
      <w:r w:rsidRPr="007E3751">
        <w:rPr>
          <w:rFonts w:ascii="Times New Roman" w:eastAsia="Arial" w:hAnsi="Times New Roman" w:cs="Times New Roman"/>
          <w:kern w:val="2"/>
          <w:lang w:val="ru-RU"/>
        </w:rPr>
        <w:t xml:space="preserve">»; </w:t>
      </w:r>
    </w:p>
    <w:p w:rsidR="000F46CC" w:rsidRDefault="000F46CC" w:rsidP="000F46CC">
      <w:pPr>
        <w:pStyle w:val="ac"/>
        <w:numPr>
          <w:ilvl w:val="0"/>
          <w:numId w:val="32"/>
        </w:numPr>
        <w:tabs>
          <w:tab w:val="left" w:pos="690"/>
        </w:tabs>
        <w:ind w:left="1069" w:right="45"/>
        <w:jc w:val="both"/>
        <w:rPr>
          <w:rFonts w:ascii="Times New Roman" w:hAnsi="Times New Roman"/>
          <w:kern w:val="1"/>
        </w:rPr>
      </w:pPr>
      <w:r w:rsidRPr="00F250C1">
        <w:rPr>
          <w:rFonts w:ascii="Times New Roman" w:hAnsi="Times New Roman"/>
          <w:kern w:val="1"/>
          <w:lang w:val="ru-RU"/>
        </w:rPr>
        <w:t xml:space="preserve">Приложение № 1 к Решению «Ведомственная структура расходов бюджета сельского поселения Старое </w:t>
      </w:r>
      <w:proofErr w:type="spellStart"/>
      <w:r w:rsidRPr="00F250C1">
        <w:rPr>
          <w:rFonts w:ascii="Times New Roman" w:hAnsi="Times New Roman"/>
          <w:kern w:val="1"/>
          <w:lang w:val="ru-RU"/>
        </w:rPr>
        <w:t>Усманово</w:t>
      </w:r>
      <w:proofErr w:type="spellEnd"/>
      <w:r w:rsidRPr="00F250C1">
        <w:rPr>
          <w:rFonts w:ascii="Times New Roman" w:hAnsi="Times New Roman"/>
          <w:kern w:val="1"/>
          <w:lang w:val="ru-RU"/>
        </w:rPr>
        <w:t xml:space="preserve"> муниципального района </w:t>
      </w:r>
      <w:proofErr w:type="spellStart"/>
      <w:r w:rsidRPr="00F250C1">
        <w:rPr>
          <w:rFonts w:ascii="Times New Roman" w:hAnsi="Times New Roman"/>
          <w:kern w:val="1"/>
          <w:lang w:val="ru-RU"/>
        </w:rPr>
        <w:t>Камышлинский</w:t>
      </w:r>
      <w:proofErr w:type="spellEnd"/>
      <w:r w:rsidRPr="00F250C1">
        <w:rPr>
          <w:rFonts w:ascii="Times New Roman" w:hAnsi="Times New Roman"/>
          <w:kern w:val="1"/>
          <w:lang w:val="ru-RU"/>
        </w:rPr>
        <w:t xml:space="preserve"> Самарской области на 2023 год</w:t>
      </w:r>
      <w:r w:rsidRPr="00F250C1">
        <w:rPr>
          <w:rFonts w:ascii="Times New Roman" w:hAnsi="Times New Roman"/>
          <w:lang w:val="ru-RU"/>
        </w:rPr>
        <w:t xml:space="preserve">» изложить в следующей редакции согласно приложению </w:t>
      </w:r>
      <w:r w:rsidRPr="0031591B">
        <w:rPr>
          <w:rFonts w:ascii="Times New Roman" w:hAnsi="Times New Roman"/>
        </w:rPr>
        <w:t>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0F46CC" w:rsidRPr="000F46CC" w:rsidRDefault="000F46CC" w:rsidP="000F46CC">
      <w:pPr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kern w:val="1"/>
        </w:rPr>
      </w:pPr>
      <w:r w:rsidRPr="00926C8F">
        <w:rPr>
          <w:rFonts w:ascii="Times New Roman" w:hAnsi="Times New Roman" w:cs="Times New Roman"/>
          <w:kern w:val="1"/>
        </w:rPr>
        <w:t xml:space="preserve">Приложение № 3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926C8F">
        <w:rPr>
          <w:rFonts w:ascii="Times New Roman" w:hAnsi="Times New Roman" w:cs="Times New Roman"/>
          <w:kern w:val="1"/>
        </w:rPr>
        <w:t>видов расходов классификации расходов бюджета сельского поселения</w:t>
      </w:r>
      <w:proofErr w:type="gramEnd"/>
      <w:r w:rsidRPr="00926C8F">
        <w:rPr>
          <w:rFonts w:ascii="Times New Roman" w:hAnsi="Times New Roman" w:cs="Times New Roman"/>
          <w:kern w:val="1"/>
        </w:rPr>
        <w:t xml:space="preserve"> Старое </w:t>
      </w:r>
    </w:p>
    <w:p w:rsidR="000F46CC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1"/>
        </w:rPr>
        <w:t xml:space="preserve">         </w:t>
      </w:r>
      <w:proofErr w:type="spellStart"/>
      <w:r w:rsidRPr="00926C8F">
        <w:rPr>
          <w:rFonts w:ascii="Times New Roman" w:hAnsi="Times New Roman" w:cs="Times New Roman"/>
          <w:kern w:val="1"/>
        </w:rPr>
        <w:t>Усманово</w:t>
      </w:r>
      <w:proofErr w:type="spellEnd"/>
      <w:r w:rsidRPr="00926C8F">
        <w:rPr>
          <w:rFonts w:ascii="Times New Roman" w:hAnsi="Times New Roman" w:cs="Times New Roman"/>
          <w:kern w:val="1"/>
        </w:rPr>
        <w:t xml:space="preserve"> муниципального района </w:t>
      </w:r>
      <w:proofErr w:type="spellStart"/>
      <w:r w:rsidRPr="00926C8F">
        <w:rPr>
          <w:rFonts w:ascii="Times New Roman" w:hAnsi="Times New Roman" w:cs="Times New Roman"/>
          <w:kern w:val="1"/>
        </w:rPr>
        <w:t>Камышлинский</w:t>
      </w:r>
      <w:proofErr w:type="spellEnd"/>
      <w:r w:rsidRPr="00926C8F">
        <w:rPr>
          <w:rFonts w:ascii="Times New Roman" w:hAnsi="Times New Roman" w:cs="Times New Roman"/>
          <w:kern w:val="1"/>
        </w:rPr>
        <w:t xml:space="preserve"> Самарской области на 2023 год» </w:t>
      </w:r>
      <w:r w:rsidRPr="00926C8F">
        <w:rPr>
          <w:rFonts w:ascii="Times New Roman" w:hAnsi="Times New Roman" w:cs="Times New Roman"/>
        </w:rPr>
        <w:t xml:space="preserve">изложить </w:t>
      </w:r>
      <w:proofErr w:type="gramStart"/>
      <w:r w:rsidRPr="00926C8F">
        <w:rPr>
          <w:rFonts w:ascii="Times New Roman" w:hAnsi="Times New Roman" w:cs="Times New Roman"/>
        </w:rPr>
        <w:t>в</w:t>
      </w:r>
      <w:proofErr w:type="gramEnd"/>
      <w:r w:rsidRPr="00926C8F">
        <w:rPr>
          <w:rFonts w:ascii="Times New Roman" w:hAnsi="Times New Roman" w:cs="Times New Roman"/>
        </w:rPr>
        <w:t xml:space="preserve"> </w:t>
      </w:r>
    </w:p>
    <w:p w:rsidR="000F46CC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F46CC" w:rsidRPr="004101C1" w:rsidRDefault="000F46CC" w:rsidP="000F46CC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 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4</w:t>
      </w:r>
    </w:p>
    <w:p w:rsidR="000F46CC" w:rsidRPr="00FB48E3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F46CC" w:rsidRPr="00926C8F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 w:cs="Times New Roman"/>
        </w:rPr>
        <w:t xml:space="preserve">           </w:t>
      </w:r>
      <w:r w:rsidRPr="00926C8F">
        <w:rPr>
          <w:rFonts w:ascii="Times New Roman" w:hAnsi="Times New Roman" w:cs="Times New Roman"/>
        </w:rPr>
        <w:t xml:space="preserve">следующей редакции согласно приложению № </w:t>
      </w:r>
      <w:r>
        <w:rPr>
          <w:rFonts w:ascii="Times New Roman" w:hAnsi="Times New Roman" w:cs="Times New Roman"/>
        </w:rPr>
        <w:t>2</w:t>
      </w:r>
      <w:r w:rsidRPr="00926C8F">
        <w:rPr>
          <w:rFonts w:ascii="Times New Roman" w:hAnsi="Times New Roman" w:cs="Times New Roman"/>
        </w:rPr>
        <w:t xml:space="preserve">. </w:t>
      </w:r>
    </w:p>
    <w:p w:rsidR="000F46CC" w:rsidRPr="00926C8F" w:rsidRDefault="000F46CC" w:rsidP="000F46CC">
      <w:pPr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ind w:left="1069"/>
        <w:jc w:val="both"/>
        <w:rPr>
          <w:rFonts w:ascii="Times New Roman" w:hAnsi="Times New Roman"/>
          <w:kern w:val="1"/>
        </w:rPr>
      </w:pPr>
      <w:r w:rsidRPr="00926C8F">
        <w:rPr>
          <w:rFonts w:ascii="Times New Roman" w:hAnsi="Times New Roman" w:cs="Times New Roman"/>
          <w:kern w:val="1"/>
        </w:rPr>
        <w:t xml:space="preserve">Приложение № 5 к Решению </w:t>
      </w:r>
      <w:r w:rsidRPr="00926C8F">
        <w:rPr>
          <w:rFonts w:ascii="Times New Roman" w:eastAsia="Arial" w:hAnsi="Times New Roman" w:cs="Times New Roman"/>
          <w:kern w:val="1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 w:rsidRPr="00926C8F">
        <w:rPr>
          <w:rFonts w:ascii="Times New Roman" w:eastAsia="Arial" w:hAnsi="Times New Roman" w:cs="Times New Roman"/>
          <w:kern w:val="1"/>
        </w:rPr>
        <w:t>Усманово</w:t>
      </w:r>
      <w:proofErr w:type="spellEnd"/>
      <w:r w:rsidRPr="00926C8F">
        <w:rPr>
          <w:rFonts w:ascii="Times New Roman" w:eastAsia="Arial" w:hAnsi="Times New Roman" w:cs="Times New Roman"/>
          <w:kern w:val="1"/>
        </w:rPr>
        <w:t xml:space="preserve"> муниципального района </w:t>
      </w:r>
      <w:proofErr w:type="spellStart"/>
      <w:r w:rsidRPr="00926C8F">
        <w:rPr>
          <w:rFonts w:ascii="Times New Roman" w:eastAsia="Arial" w:hAnsi="Times New Roman" w:cs="Times New Roman"/>
          <w:kern w:val="1"/>
        </w:rPr>
        <w:t>Камышлинский</w:t>
      </w:r>
      <w:proofErr w:type="spellEnd"/>
      <w:r w:rsidRPr="00926C8F">
        <w:rPr>
          <w:rFonts w:ascii="Times New Roman" w:eastAsia="Arial" w:hAnsi="Times New Roman" w:cs="Times New Roman"/>
          <w:kern w:val="1"/>
        </w:rPr>
        <w:t xml:space="preserve"> Самарской области на 2023 год и на плановый период 2024 и 2025 годов» изложить в следующей редакции согласно приложению № </w:t>
      </w:r>
      <w:r>
        <w:rPr>
          <w:rFonts w:ascii="Times New Roman" w:eastAsia="Arial" w:hAnsi="Times New Roman" w:cs="Times New Roman"/>
          <w:kern w:val="1"/>
        </w:rPr>
        <w:t>3</w:t>
      </w:r>
      <w:r w:rsidRPr="00926C8F">
        <w:rPr>
          <w:rFonts w:ascii="Times New Roman" w:eastAsia="Arial" w:hAnsi="Times New Roman" w:cs="Times New Roman"/>
          <w:kern w:val="1"/>
        </w:rPr>
        <w:t>.</w:t>
      </w:r>
    </w:p>
    <w:p w:rsidR="000F46CC" w:rsidRPr="00AC6718" w:rsidRDefault="000F46CC" w:rsidP="000F46CC">
      <w:pPr>
        <w:pStyle w:val="ac"/>
        <w:numPr>
          <w:ilvl w:val="0"/>
          <w:numId w:val="32"/>
        </w:numPr>
        <w:tabs>
          <w:tab w:val="left" w:pos="690"/>
        </w:tabs>
        <w:ind w:left="1069" w:right="45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0F46CC" w:rsidRPr="00AC6718" w:rsidRDefault="000F46CC" w:rsidP="000F46CC">
      <w:pPr>
        <w:pStyle w:val="ac"/>
        <w:numPr>
          <w:ilvl w:val="0"/>
          <w:numId w:val="32"/>
        </w:numPr>
        <w:spacing w:line="317" w:lineRule="exact"/>
        <w:ind w:left="1069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Настоящее Решение вступает в силу со дня его официального опубликования.</w:t>
      </w:r>
    </w:p>
    <w:p w:rsidR="000F46CC" w:rsidRDefault="000F46CC" w:rsidP="000F46CC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0F46CC" w:rsidRPr="00AC6718" w:rsidRDefault="000F46CC" w:rsidP="000F46CC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0F46CC" w:rsidRPr="00AC6718" w:rsidRDefault="000F46CC" w:rsidP="000F46CC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0F46CC" w:rsidRPr="00AC6718" w:rsidRDefault="000F46CC" w:rsidP="000F46CC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0F46CC" w:rsidRPr="00E21E0F" w:rsidRDefault="000F46CC" w:rsidP="000F46CC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</w:p>
    <w:p w:rsidR="00EF0DED" w:rsidRPr="00EF0DED" w:rsidRDefault="00EF0DED" w:rsidP="00EF0DED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0F46CC" w:rsidRPr="00214845" w:rsidRDefault="00EF0DED" w:rsidP="000F46CC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hAnsi="Times New Roman" w:cs="Times New Roman"/>
          <w:kern w:val="2"/>
        </w:rPr>
        <w:t xml:space="preserve">   </w:t>
      </w:r>
      <w:r w:rsidR="000F46CC">
        <w:rPr>
          <w:rFonts w:ascii="Times New Roman" w:hAnsi="Times New Roman" w:cs="Times New Roman"/>
          <w:kern w:val="2"/>
        </w:rPr>
        <w:t xml:space="preserve">      </w:t>
      </w:r>
      <w:r>
        <w:rPr>
          <w:rFonts w:ascii="Times New Roman" w:hAnsi="Times New Roman" w:cs="Times New Roman"/>
          <w:kern w:val="2"/>
        </w:rPr>
        <w:t xml:space="preserve"> </w:t>
      </w:r>
      <w:r w:rsidR="000F46CC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0F46CC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0F46CC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0F46CC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0F46CC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0F46CC" w:rsidRPr="00214845" w:rsidRDefault="000F46CC" w:rsidP="000F46C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0F46CC" w:rsidRDefault="000F46CC" w:rsidP="000F46CC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0F46CC" w:rsidRPr="00E96390" w:rsidRDefault="000F46CC" w:rsidP="000F46CC">
      <w:pPr>
        <w:pStyle w:val="ac"/>
        <w:tabs>
          <w:tab w:val="left" w:pos="0"/>
        </w:tabs>
        <w:ind w:right="45"/>
        <w:rPr>
          <w:rFonts w:asciiTheme="minorHAnsi" w:eastAsia="Andale Sans UI" w:hAnsiTheme="minorHAnsi" w:cs="Tahoma"/>
          <w:lang w:val="ru-RU" w:eastAsia="ja-JP" w:bidi="fa-IR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26 декабря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11</w:t>
      </w:r>
      <w:r>
        <w:rPr>
          <w:rFonts w:ascii="Times New Roman CYR" w:eastAsia="Andale Sans UI" w:hAnsi="Times New Roman CYR" w:cs="Tahoma"/>
          <w:lang w:val="ru-RU" w:eastAsia="ja-JP" w:bidi="fa-IR"/>
        </w:rPr>
        <w:t>3</w:t>
      </w:r>
    </w:p>
    <w:p w:rsidR="00EF0DED" w:rsidRDefault="00EF0DED" w:rsidP="00EF0DED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0F46CC" w:rsidRPr="000F46CC" w:rsidRDefault="000F46CC" w:rsidP="000F46CC">
      <w:pPr>
        <w:shd w:val="clear" w:color="auto" w:fill="FFFFFF"/>
        <w:spacing w:before="302" w:line="322" w:lineRule="exact"/>
        <w:ind w:left="547" w:right="518"/>
        <w:jc w:val="center"/>
        <w:rPr>
          <w:rFonts w:ascii="Times New Roman" w:hAnsi="Times New Roman" w:cs="Times New Roman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spacing w:val="2"/>
          <w:sz w:val="24"/>
          <w:szCs w:val="24"/>
        </w:rPr>
        <w:t xml:space="preserve">О бюджете сельского поселения Старое </w:t>
      </w:r>
      <w:proofErr w:type="spellStart"/>
      <w:r w:rsidRPr="000F46CC">
        <w:rPr>
          <w:rFonts w:ascii="Times New Roman" w:hAnsi="Times New Roman" w:cs="Times New Roman"/>
          <w:spacing w:val="2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Самарской области на 2024 год и на плановый период 2025 и 2026 годов</w:t>
      </w:r>
    </w:p>
    <w:p w:rsidR="000F46CC" w:rsidRPr="000F46CC" w:rsidRDefault="000F46CC" w:rsidP="000F46CC">
      <w:pPr>
        <w:shd w:val="clear" w:color="auto" w:fill="FFFFFF"/>
        <w:spacing w:before="302" w:line="322" w:lineRule="exact"/>
        <w:ind w:right="-1" w:firstLine="426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proofErr w:type="gramStart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В соответствии с Бюджетным кодексом Российской Федерации, Положением «О бюджетном устройстве и бюджетном процессе в сельском поселении Старое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муниципального  района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Самарской области», утвержденным Решением Собрания представителей  сельского поселения Старое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Самарской области от 31.10.2016 №29,  руководствуясь Федеральным законом от 06.10.2003 № 131— ФЗ «Об общих принципах организации местного самоуправления в Российской Федерации», Уставом сельского поселения Старое</w:t>
      </w:r>
      <w:proofErr w:type="gram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Самарской области, Собрание представителей сельского поселения Старое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spacing w:val="-5"/>
          <w:sz w:val="24"/>
          <w:szCs w:val="24"/>
        </w:rPr>
        <w:t xml:space="preserve"> Самарской области   </w:t>
      </w:r>
      <w:r w:rsidRPr="000F46CC">
        <w:rPr>
          <w:rFonts w:ascii="Times New Roman" w:hAnsi="Times New Roman" w:cs="Times New Roman"/>
          <w:b/>
          <w:spacing w:val="-5"/>
          <w:sz w:val="24"/>
          <w:szCs w:val="24"/>
        </w:rPr>
        <w:t>РЕШИЛО:</w:t>
      </w:r>
    </w:p>
    <w:p w:rsidR="000F46CC" w:rsidRPr="000F46CC" w:rsidRDefault="000F46CC" w:rsidP="000F46CC">
      <w:pPr>
        <w:shd w:val="clear" w:color="auto" w:fill="FFFFFF"/>
        <w:spacing w:before="302" w:line="322" w:lineRule="exact"/>
        <w:ind w:right="-1" w:firstLine="426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1.  Утвердить основные характеристики бюджета сельского 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292929"/>
          <w:spacing w:val="-5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 2024 год:                                                                                                                           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F46CC" w:rsidRPr="000F46CC" w:rsidRDefault="000F46CC" w:rsidP="000F46CC">
      <w:pPr>
        <w:shd w:val="clear" w:color="auto" w:fill="FFFFFF"/>
        <w:spacing w:line="317" w:lineRule="exact"/>
        <w:ind w:right="77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proofErr w:type="gramStart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общий объем доходов   – 5 500,000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тыс. руб.;                                                                                                      о</w:t>
      </w: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бщий объем расходов  –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5 500,000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тыс. руб.;                                                                                                      дефицит – 0,00 тыс. руб.</w:t>
      </w:r>
      <w:proofErr w:type="gramEnd"/>
    </w:p>
    <w:p w:rsidR="000F46CC" w:rsidRPr="000F46CC" w:rsidRDefault="000F46CC" w:rsidP="000F46CC">
      <w:pPr>
        <w:shd w:val="clear" w:color="auto" w:fill="FFFFFF"/>
        <w:spacing w:line="317" w:lineRule="exact"/>
        <w:ind w:left="14" w:right="77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2. Утвердить основные характеристики бюджета сельского поселения </w:t>
      </w:r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292929"/>
          <w:spacing w:val="-5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 плановый период 2025 </w:t>
      </w:r>
      <w:r w:rsidRPr="000F46CC">
        <w:rPr>
          <w:rFonts w:ascii="Times New Roman" w:hAnsi="Times New Roman" w:cs="Times New Roman"/>
          <w:color w:val="000000"/>
          <w:spacing w:val="-9"/>
          <w:sz w:val="24"/>
          <w:szCs w:val="24"/>
        </w:rPr>
        <w:t>года:</w:t>
      </w:r>
    </w:p>
    <w:p w:rsidR="000F46CC" w:rsidRPr="000F46CC" w:rsidRDefault="000F46CC" w:rsidP="000F46CC">
      <w:pPr>
        <w:shd w:val="clear" w:color="auto" w:fill="FFFFFF"/>
        <w:tabs>
          <w:tab w:val="left" w:pos="5400"/>
        </w:tabs>
        <w:spacing w:line="317" w:lineRule="exact"/>
        <w:ind w:left="5" w:right="71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gramStart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общий объем доходов   –  4 410,000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                                                                                                      о</w:t>
      </w: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бщий объем расходов  –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4 410,000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  <w:proofErr w:type="gramEnd"/>
    </w:p>
    <w:p w:rsidR="000F46CC" w:rsidRPr="000F46CC" w:rsidRDefault="000F46CC" w:rsidP="000F46CC">
      <w:pPr>
        <w:shd w:val="clear" w:color="auto" w:fill="FFFFFF"/>
        <w:spacing w:line="317" w:lineRule="exact"/>
        <w:ind w:left="5" w:right="4147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дефицит – 0,00 тыс. руб.</w:t>
      </w:r>
    </w:p>
    <w:p w:rsidR="000F46CC" w:rsidRPr="000F46CC" w:rsidRDefault="000F46CC" w:rsidP="000F46CC">
      <w:pPr>
        <w:shd w:val="clear" w:color="auto" w:fill="FFFFFF"/>
        <w:spacing w:before="10" w:line="317" w:lineRule="exact"/>
        <w:ind w:left="24" w:right="77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3. Утвердить основные характеристики бюджета сельского поселения </w:t>
      </w:r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плановый период 2026 </w:t>
      </w:r>
      <w:r w:rsidRPr="000F46CC">
        <w:rPr>
          <w:rFonts w:ascii="Times New Roman" w:hAnsi="Times New Roman" w:cs="Times New Roman"/>
          <w:color w:val="000000"/>
          <w:spacing w:val="-9"/>
          <w:sz w:val="24"/>
          <w:szCs w:val="24"/>
        </w:rPr>
        <w:t>года:</w:t>
      </w:r>
    </w:p>
    <w:p w:rsidR="000F46CC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F46CC" w:rsidRPr="004101C1" w:rsidRDefault="000F46CC" w:rsidP="000F46CC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28 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34</w:t>
      </w:r>
    </w:p>
    <w:p w:rsidR="000F46CC" w:rsidRPr="00FB48E3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F46CC" w:rsidRPr="000F46CC" w:rsidRDefault="000F46CC" w:rsidP="000F46CC">
      <w:pPr>
        <w:shd w:val="clear" w:color="auto" w:fill="FFFFFF"/>
        <w:tabs>
          <w:tab w:val="left" w:pos="5400"/>
        </w:tabs>
        <w:spacing w:line="317" w:lineRule="exact"/>
        <w:ind w:left="5" w:right="71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общий объем доходов   –  4 500,000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                                                                                                      о</w:t>
      </w: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бщий объем расходов  –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4 500,000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 w:right="4147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дефицит – 0,00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4.  Утвердить объем межбюджетных трансфертов, получаемых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бюджета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Самарской области: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в 2024 году в сумме  -  2446,633 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в 2025 году в сумме  -  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126,987 тыс. руб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>в 2026 году в сумме  -  126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,987 тыс. руб</w:t>
      </w: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5.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Утвердить объем межбюджетных трансфертов, получаемых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областного бюджета: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в 2024 году в сумме  -  0,00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>в 2025 году в сумме  -  0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,00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>в 2026 году в сумме  -   0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,00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6.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Утвердить объем межбюджетных трансфертов, получаемых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федерального бюджета: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в 2024 году в сумме  -  0,00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в 2025 году в сумме  -  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0,00 тыс. руб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2026 году в сумме  -   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0,00  тыс. руб</w:t>
      </w: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F46CC" w:rsidRPr="000F46CC" w:rsidRDefault="000F46CC" w:rsidP="000F46CC">
      <w:pPr>
        <w:shd w:val="clear" w:color="auto" w:fill="FFFFFF"/>
        <w:spacing w:line="317" w:lineRule="exact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7.  Утвердить объем безвозмездных поступлений в доход бюджета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: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в 2024 году в сумме  -  2 733,633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в 2025 году в сумме  - 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1 020,987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2026 году в сумме  -   </w:t>
      </w:r>
      <w:r w:rsidRPr="000F46CC">
        <w:rPr>
          <w:rFonts w:ascii="Times New Roman" w:hAnsi="Times New Roman" w:cs="Times New Roman"/>
          <w:color w:val="000000"/>
          <w:spacing w:val="1"/>
          <w:sz w:val="24"/>
          <w:szCs w:val="24"/>
        </w:rPr>
        <w:t>1 106,987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8.    Установить объем бюджетных ассигнований дорожного фонда сельского поселения </w:t>
      </w:r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Самарской области: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2024 год  - 962,100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на 2025 год  - 469,900 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2026 год  - 471,900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        9.  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Утвердить объем межбюджетных трансфертов, предоставляемых бюджету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области: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2024 год – 45,601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2025 год – 45,601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2026 год – 45,601 тыс. руб.</w:t>
      </w:r>
    </w:p>
    <w:p w:rsidR="000F46CC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        </w:t>
      </w:r>
    </w:p>
    <w:p w:rsidR="000F46CC" w:rsidRPr="004101C1" w:rsidRDefault="000F46CC" w:rsidP="000F46CC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28 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34</w:t>
      </w:r>
    </w:p>
    <w:p w:rsidR="000F46CC" w:rsidRPr="00FB48E3" w:rsidRDefault="000F46CC" w:rsidP="000F46CC">
      <w:pPr>
        <w:widowControl w:val="0"/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F46CC" w:rsidRPr="000F46CC" w:rsidRDefault="000F46CC" w:rsidP="000F46CC">
      <w:pPr>
        <w:shd w:val="clear" w:color="auto" w:fill="FFFFFF"/>
        <w:spacing w:line="317" w:lineRule="exact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10. </w:t>
      </w: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Утвердить общий объем условно утвержденных расходов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: </w:t>
      </w:r>
    </w:p>
    <w:p w:rsidR="000F46CC" w:rsidRPr="000F46CC" w:rsidRDefault="000F46CC" w:rsidP="000F46CC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на 2025 год  - 111,00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2026 год  - 225,00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11.</w:t>
      </w:r>
      <w:r w:rsidRPr="000F46C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Утвердить объем бюджетных ассигнований, направляемых на исполнение публичных нормативных обязательств 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2024 год – 0,000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5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12. Образовать резервный фонд Администрации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области: 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2024 год – 5,0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2025 год – 5,0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2026год – 5,0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13. Установить предельный объем муниципального долга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области: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2024 год -0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2025 год -0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2026 год -0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14. Установить верхний предел муниципального долга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области: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01.01.2025 года в сумме 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01.01.2026 года в сумме 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01.01.2027 года в сумме 0 тыс. руб.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15. Установить предельный объем расходов на обслуживание муниципального долга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области: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в 2024 году – 0,00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в 2025 году - 0,00 тыс. руб.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46CC" w:rsidRPr="000F46CC" w:rsidRDefault="000F46CC" w:rsidP="000F46CC">
      <w:pPr>
        <w:shd w:val="clear" w:color="auto" w:fill="FFFFFF"/>
        <w:spacing w:line="317" w:lineRule="exact"/>
        <w:ind w:left="6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в 2026 году - 0,00 тыс. руб.</w:t>
      </w:r>
    </w:p>
    <w:p w:rsidR="000F46CC" w:rsidRPr="000F46CC" w:rsidRDefault="000F46CC" w:rsidP="000F46CC">
      <w:pPr>
        <w:shd w:val="clear" w:color="auto" w:fill="FFFFFF"/>
        <w:spacing w:before="10" w:line="317" w:lineRule="exact"/>
        <w:ind w:left="77" w:right="5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16.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Утвердить ведомственную структуру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бюджета 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сельского поселения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на 2024 год в соответствии с Приложением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№ 1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 настоящему проекту Решения.</w:t>
      </w:r>
    </w:p>
    <w:p w:rsidR="000F46CC" w:rsidRDefault="000F46CC" w:rsidP="000F46CC">
      <w:pPr>
        <w:shd w:val="clear" w:color="auto" w:fill="FFFFFF"/>
        <w:spacing w:before="10" w:line="317" w:lineRule="exact"/>
        <w:ind w:left="77" w:right="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17.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Утвердить ведомственную структуру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бюджета 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сельского поселения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gramStart"/>
      <w:r w:rsidRPr="000F46CC">
        <w:rPr>
          <w:rFonts w:ascii="Times New Roman" w:hAnsi="Times New Roman" w:cs="Times New Roman"/>
          <w:color w:val="000000"/>
          <w:sz w:val="24"/>
          <w:szCs w:val="24"/>
        </w:rPr>
        <w:t>плановый</w:t>
      </w:r>
      <w:proofErr w:type="gramEnd"/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F46CC" w:rsidRDefault="000F46CC" w:rsidP="000F46CC">
      <w:pPr>
        <w:shd w:val="clear" w:color="auto" w:fill="FFFFFF"/>
        <w:spacing w:before="10" w:line="317" w:lineRule="exact"/>
        <w:ind w:left="77" w:right="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46CC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F46CC" w:rsidRPr="004101C1" w:rsidRDefault="000F46CC" w:rsidP="000F46CC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bookmarkStart w:id="1" w:name="_GoBack"/>
      <w:bookmarkEnd w:id="1"/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28 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34</w:t>
      </w:r>
    </w:p>
    <w:p w:rsidR="000F46CC" w:rsidRPr="00FB48E3" w:rsidRDefault="000F46CC" w:rsidP="000F46CC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F46CC" w:rsidRPr="000F46CC" w:rsidRDefault="000F46CC" w:rsidP="000F46CC">
      <w:pPr>
        <w:shd w:val="clear" w:color="auto" w:fill="FFFFFF"/>
        <w:spacing w:before="10" w:line="317" w:lineRule="exact"/>
        <w:ind w:left="77" w:right="53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>период 2025 и 2026 годов в соответствии с Приложением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№ 2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 настоящему проекту Решения.</w:t>
      </w:r>
      <w:r w:rsidRPr="000F46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0F46CC" w:rsidRPr="000F46CC" w:rsidRDefault="000F46CC" w:rsidP="000F46CC">
      <w:pPr>
        <w:shd w:val="clear" w:color="auto" w:fill="FFFFFF"/>
        <w:tabs>
          <w:tab w:val="left" w:pos="2621"/>
        </w:tabs>
        <w:spacing w:line="317" w:lineRule="exact"/>
        <w:ind w:left="9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18.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Утвердить   распределение   бюджетных   ассигнований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на 2024 год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по   целевым статьям (муниципальным программам  и непрограммным направлениям деятельности), группам и подгруппам </w:t>
      </w:r>
      <w:proofErr w:type="gramStart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видов расходов классификации расходов бюджета сельского поселения</w:t>
      </w:r>
      <w:proofErr w:type="gramEnd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Приложением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№ 3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 настоящему проекту Решения.</w:t>
      </w:r>
    </w:p>
    <w:p w:rsidR="000F46CC" w:rsidRPr="000F46CC" w:rsidRDefault="000F46CC" w:rsidP="000F46CC">
      <w:pPr>
        <w:shd w:val="clear" w:color="auto" w:fill="FFFFFF"/>
        <w:tabs>
          <w:tab w:val="left" w:pos="2621"/>
        </w:tabs>
        <w:spacing w:line="317" w:lineRule="exact"/>
        <w:ind w:left="9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 19. 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Утвердить   распределение   бюджетных   ассигнований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на плановый  период  2025 и 2026 годов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по   целевым статьям (муниципальным программам  и непрограммным направлениям деятельности), группам и подгруппам </w:t>
      </w:r>
      <w:proofErr w:type="gramStart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>видов расходов классификации расходов бюджета сельского поселения</w:t>
      </w:r>
      <w:proofErr w:type="gramEnd"/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</w:t>
      </w:r>
      <w:r w:rsidRPr="000F46C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соответствии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с Приложением</w:t>
      </w:r>
      <w:r w:rsidRPr="000F46C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№ 4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 настоящему проекту Решения.</w:t>
      </w:r>
    </w:p>
    <w:p w:rsidR="000F46CC" w:rsidRPr="000F46CC" w:rsidRDefault="000F46CC" w:rsidP="000F46CC">
      <w:pPr>
        <w:shd w:val="clear" w:color="auto" w:fill="FFFFFF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  20.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Утвердить источники внутреннего финансирования дефицита бюджета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 на 2024 год и на плановый период 2025 и 2026 годов в соответствии с приложением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5 к настоящему проекту Решения.</w:t>
      </w:r>
    </w:p>
    <w:p w:rsidR="000F46CC" w:rsidRPr="000F46CC" w:rsidRDefault="000F46CC" w:rsidP="000F46CC">
      <w:pPr>
        <w:shd w:val="clear" w:color="auto" w:fill="FFFFFF"/>
        <w:tabs>
          <w:tab w:val="left" w:pos="2621"/>
        </w:tabs>
        <w:spacing w:line="317" w:lineRule="exact"/>
        <w:ind w:left="91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 21. Утвердить программы муниципальных внутренних заимствований сельского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 на 2024 год и плановый период 2025 и 2026 годов в соответствии с приложением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№ 6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 настоящему проекту Решения.</w:t>
      </w:r>
    </w:p>
    <w:p w:rsidR="000F46CC" w:rsidRPr="000F46CC" w:rsidRDefault="000F46CC" w:rsidP="000F46CC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      22.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программы муниципальных гарантий сельского 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муниципального района </w:t>
      </w:r>
      <w:proofErr w:type="spellStart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Камышлинский</w:t>
      </w:r>
      <w:proofErr w:type="spellEnd"/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Самарской области на 2024 год и плановый период 2025 и 2026 годов в соответствии с приложением </w:t>
      </w:r>
      <w:r w:rsidRPr="000F46CC">
        <w:rPr>
          <w:rFonts w:ascii="Times New Roman" w:hAnsi="Times New Roman" w:cs="Times New Roman"/>
          <w:color w:val="000000"/>
          <w:sz w:val="24"/>
          <w:szCs w:val="24"/>
        </w:rPr>
        <w:t>№ 7</w:t>
      </w:r>
      <w:r w:rsidRPr="000F46C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 настоящему проекту Решения.</w:t>
      </w:r>
    </w:p>
    <w:p w:rsidR="000F46CC" w:rsidRPr="000F46CC" w:rsidRDefault="000F46CC" w:rsidP="000F46CC">
      <w:pPr>
        <w:shd w:val="clear" w:color="auto" w:fill="FFFFFF"/>
        <w:spacing w:line="317" w:lineRule="exact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>23. Настоящее Решение вступает в силу с 1 января 2024 года и действует по 31 декабря 2024 года.</w:t>
      </w:r>
    </w:p>
    <w:p w:rsidR="000F46CC" w:rsidRPr="000F46CC" w:rsidRDefault="000F46CC" w:rsidP="000F46CC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>24. Опубликовать настоящее Решение в газете «</w:t>
      </w:r>
      <w:proofErr w:type="spellStart"/>
      <w:r w:rsidRPr="000F46CC">
        <w:rPr>
          <w:rFonts w:ascii="Times New Roman" w:hAnsi="Times New Roman" w:cs="Times New Roman"/>
          <w:color w:val="000000"/>
          <w:sz w:val="24"/>
          <w:szCs w:val="24"/>
        </w:rPr>
        <w:t>Камышлинские</w:t>
      </w:r>
      <w:proofErr w:type="spellEnd"/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известия».</w:t>
      </w:r>
    </w:p>
    <w:p w:rsidR="000F46CC" w:rsidRPr="000F46CC" w:rsidRDefault="000F46CC" w:rsidP="000F46CC">
      <w:pPr>
        <w:shd w:val="clear" w:color="auto" w:fill="FFFFFF"/>
        <w:spacing w:line="317" w:lineRule="exact"/>
        <w:ind w:left="77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Глава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Ф.Р. Каримов</w:t>
      </w:r>
    </w:p>
    <w:p w:rsidR="000F46CC" w:rsidRDefault="000F46CC" w:rsidP="000F46CC">
      <w:pPr>
        <w:spacing w:after="0" w:line="240" w:lineRule="auto"/>
        <w:ind w:left="1134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Собрания представителей сельского поселения Старое </w:t>
      </w:r>
      <w:proofErr w:type="spellStart"/>
      <w:r w:rsidRPr="000F46CC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</w:p>
    <w:p w:rsidR="000F46CC" w:rsidRPr="009C3BB4" w:rsidRDefault="000F46CC" w:rsidP="000F46CC">
      <w:pPr>
        <w:spacing w:after="0" w:line="240" w:lineRule="auto"/>
        <w:ind w:left="1134" w:hanging="992"/>
        <w:rPr>
          <w:rFonts w:ascii="Times New Roman" w:hAnsi="Times New Roman" w:cs="Times New Roman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Г.М. </w:t>
      </w:r>
      <w:proofErr w:type="spellStart"/>
      <w:r w:rsidRPr="000F46CC">
        <w:rPr>
          <w:rFonts w:ascii="Times New Roman" w:hAnsi="Times New Roman" w:cs="Times New Roman"/>
          <w:color w:val="000000"/>
          <w:sz w:val="24"/>
          <w:szCs w:val="24"/>
        </w:rPr>
        <w:t>Клементьев</w:t>
      </w:r>
      <w:proofErr w:type="spellEnd"/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F46CC" w:rsidRPr="000F46CC" w:rsidRDefault="000F46CC" w:rsidP="000F46CC">
      <w:pPr>
        <w:shd w:val="clear" w:color="auto" w:fill="FFFFFF"/>
        <w:spacing w:line="317" w:lineRule="exact"/>
        <w:ind w:left="77" w:hanging="77"/>
        <w:rPr>
          <w:rFonts w:ascii="Times New Roman" w:hAnsi="Times New Roman" w:cs="Times New Roman"/>
          <w:sz w:val="24"/>
          <w:szCs w:val="24"/>
        </w:rPr>
      </w:pPr>
      <w:r w:rsidRPr="000F4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1309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0F46CC" w:rsidRPr="00214845" w:rsidTr="000F46CC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CC" w:rsidRPr="00214845" w:rsidRDefault="000F46CC" w:rsidP="000F46C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0F46CC" w:rsidRPr="00214845" w:rsidRDefault="000F46CC" w:rsidP="000F46C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0F46CC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</w:t>
            </w:r>
            <w:r>
              <w:rPr>
                <w:rFonts w:ascii="Times New Roman" w:hAnsi="Times New Roman" w:cs="Times New Roman"/>
                <w:szCs w:val="20"/>
              </w:rPr>
              <w:t>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0F46CC" w:rsidRPr="00214845" w:rsidRDefault="000F46CC" w:rsidP="000F46C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0F46CC" w:rsidRPr="00214845" w:rsidRDefault="000F46CC" w:rsidP="000F46CC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0F46CC" w:rsidRPr="00214845" w:rsidRDefault="000F46CC" w:rsidP="000F46C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46CC" w:rsidRPr="000F46CC" w:rsidRDefault="000F46CC" w:rsidP="000F46CC">
      <w:pPr>
        <w:rPr>
          <w:rFonts w:ascii="Times New Roman" w:hAnsi="Times New Roman" w:cs="Times New Roman"/>
          <w:sz w:val="24"/>
          <w:szCs w:val="24"/>
        </w:rPr>
      </w:pPr>
    </w:p>
    <w:p w:rsidR="000F46CC" w:rsidRPr="000F46CC" w:rsidRDefault="000F46CC" w:rsidP="000F46CC">
      <w:pPr>
        <w:rPr>
          <w:rFonts w:ascii="Times New Roman" w:hAnsi="Times New Roman" w:cs="Times New Roman"/>
          <w:sz w:val="24"/>
          <w:szCs w:val="24"/>
        </w:rPr>
      </w:pPr>
    </w:p>
    <w:p w:rsidR="000F46CC" w:rsidRDefault="000F46CC" w:rsidP="000F46CC"/>
    <w:p w:rsidR="000F46CC" w:rsidRDefault="000F46CC" w:rsidP="000F46CC"/>
    <w:p w:rsidR="000F46CC" w:rsidRDefault="000F46CC" w:rsidP="000F46CC"/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0F46CC" w:rsidRDefault="000F46CC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F0DED" w:rsidRPr="009C3BB4" w:rsidRDefault="00EF0DED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F0DED" w:rsidRDefault="00EF0DED" w:rsidP="00EF0DE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EF0DED" w:rsidRPr="00F2418F" w:rsidRDefault="00EF0DED" w:rsidP="00EF0DE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lastRenderedPageBreak/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147" w:rsidRDefault="00462147" w:rsidP="00250945">
      <w:pPr>
        <w:spacing w:after="0" w:line="240" w:lineRule="auto"/>
      </w:pPr>
      <w:r>
        <w:separator/>
      </w:r>
    </w:p>
  </w:endnote>
  <w:endnote w:type="continuationSeparator" w:id="0">
    <w:p w:rsidR="00462147" w:rsidRDefault="00462147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147" w:rsidRDefault="00462147" w:rsidP="00250945">
      <w:pPr>
        <w:spacing w:after="0" w:line="240" w:lineRule="auto"/>
      </w:pPr>
      <w:r>
        <w:separator/>
      </w:r>
    </w:p>
  </w:footnote>
  <w:footnote w:type="continuationSeparator" w:id="0">
    <w:p w:rsidR="00462147" w:rsidRDefault="00462147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0F46CC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2147"/>
    <w:rsid w:val="00464E4F"/>
    <w:rsid w:val="0046659A"/>
    <w:rsid w:val="00471820"/>
    <w:rsid w:val="00477E99"/>
    <w:rsid w:val="0048168D"/>
    <w:rsid w:val="004836D1"/>
    <w:rsid w:val="00487058"/>
    <w:rsid w:val="004A68CE"/>
    <w:rsid w:val="004B196B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96F96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EF0DED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1F4B-08A0-4676-96B0-D364CAD6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10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108</cp:revision>
  <cp:lastPrinted>2019-03-14T05:26:00Z</cp:lastPrinted>
  <dcterms:created xsi:type="dcterms:W3CDTF">2014-10-04T05:15:00Z</dcterms:created>
  <dcterms:modified xsi:type="dcterms:W3CDTF">2024-02-15T07:37:00Z</dcterms:modified>
</cp:coreProperties>
</file>