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455E16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  <w:r w:rsidR="00A40C48">
        <w:rPr>
          <w:rFonts w:ascii="Franklin Gothic Medium Cond" w:eastAsia="Times New Roman" w:hAnsi="Franklin Gothic Medium Cond" w:cs="Times New Roman"/>
          <w:sz w:val="20"/>
          <w:szCs w:val="20"/>
        </w:rPr>
        <w:t>6 октября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A40C48">
        <w:rPr>
          <w:rFonts w:ascii="Franklin Gothic Medium Cond" w:eastAsia="Times New Roman" w:hAnsi="Franklin Gothic Medium Cond" w:cs="Times New Roman"/>
          <w:sz w:val="20"/>
          <w:szCs w:val="20"/>
        </w:rPr>
        <w:t>понедельник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0455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A40C48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20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455E16" w:rsidRDefault="00EE77E8" w:rsidP="00455E16">
      <w:pPr>
        <w:tabs>
          <w:tab w:val="left" w:pos="709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</w:p>
    <w:p w:rsidR="00455E16" w:rsidRPr="00BC5F2B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455E16" w:rsidRPr="0045660D" w:rsidRDefault="00455E16" w:rsidP="00455E16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455E16" w:rsidRPr="009C3BB4" w:rsidRDefault="00455E16" w:rsidP="00455E16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12 </w:t>
      </w:r>
      <w:r w:rsidR="00A40C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октября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2</w:t>
      </w:r>
      <w:r w:rsidR="00A40C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</w:p>
    <w:p w:rsidR="00455E16" w:rsidRPr="00455E16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</w:t>
      </w:r>
    </w:p>
    <w:p w:rsidR="00A40C48" w:rsidRPr="00A40C48" w:rsidRDefault="00A40C48" w:rsidP="00A40C48">
      <w:pPr>
        <w:jc w:val="both"/>
        <w:rPr>
          <w:rFonts w:ascii="Times New Roman" w:hAnsi="Times New Roman" w:cs="Times New Roman"/>
          <w:sz w:val="24"/>
          <w:szCs w:val="24"/>
        </w:rPr>
      </w:pPr>
      <w:r w:rsidRPr="00A40C48">
        <w:rPr>
          <w:rFonts w:ascii="Times New Roman" w:hAnsi="Times New Roman" w:cs="Times New Roman"/>
          <w:sz w:val="24"/>
          <w:szCs w:val="24"/>
        </w:rPr>
        <w:t>Об  утверждении  Порядка  осуществления претензионной  и  исковой   работы 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C48">
        <w:rPr>
          <w:rFonts w:ascii="Times New Roman" w:hAnsi="Times New Roman" w:cs="Times New Roman"/>
          <w:sz w:val="24"/>
          <w:szCs w:val="24"/>
        </w:rPr>
        <w:t>просроченной  дебиторской  задолженностью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C48">
        <w:rPr>
          <w:rFonts w:ascii="Times New Roman" w:hAnsi="Times New Roman" w:cs="Times New Roman"/>
          <w:sz w:val="24"/>
          <w:szCs w:val="24"/>
        </w:rPr>
        <w:t>главными администраторами (администраторами)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C48">
        <w:rPr>
          <w:rFonts w:ascii="Times New Roman" w:hAnsi="Times New Roman" w:cs="Times New Roman"/>
          <w:sz w:val="24"/>
          <w:szCs w:val="24"/>
        </w:rPr>
        <w:t>доходов  бюджета сель</w:t>
      </w:r>
      <w:r>
        <w:rPr>
          <w:rFonts w:ascii="Times New Roman" w:hAnsi="Times New Roman" w:cs="Times New Roman"/>
          <w:sz w:val="24"/>
          <w:szCs w:val="24"/>
        </w:rPr>
        <w:t xml:space="preserve">ского поселения Старое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A40C48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spellStart"/>
      <w:r w:rsidRPr="00A40C48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</w:p>
    <w:p w:rsidR="00A40C48" w:rsidRPr="00A40C48" w:rsidRDefault="00A40C48" w:rsidP="00A40C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0C48">
        <w:rPr>
          <w:rFonts w:ascii="Times New Roman" w:hAnsi="Times New Roman" w:cs="Times New Roman"/>
          <w:sz w:val="24"/>
          <w:szCs w:val="24"/>
        </w:rPr>
        <w:t xml:space="preserve">В соответствии со статьей 160.1 Бюджетного кодекса Российской Федерации, установленными обязательствами по сокращению задолженности, администрируемой органом местного самоуправления сельского поселения Старое </w:t>
      </w:r>
      <w:proofErr w:type="spellStart"/>
      <w:r w:rsidRPr="00A40C48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A40C48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 xml:space="preserve">, и принятию своевременных мер по ее взысканию, </w:t>
      </w:r>
      <w:r w:rsidRPr="00A40C48">
        <w:rPr>
          <w:rFonts w:ascii="Times New Roman" w:hAnsi="Times New Roman" w:cs="Times New Roman"/>
          <w:kern w:val="1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A40C48">
        <w:rPr>
          <w:rFonts w:ascii="Times New Roman" w:hAnsi="Times New Roman" w:cs="Times New Roman"/>
          <w:sz w:val="24"/>
          <w:szCs w:val="24"/>
        </w:rPr>
        <w:t xml:space="preserve">руководствуясь Уставом сельского поселения Старое </w:t>
      </w:r>
      <w:proofErr w:type="spellStart"/>
      <w:r w:rsidRPr="00A40C48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A40C48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 xml:space="preserve"> Самарской области, Администрация сельского поселения</w:t>
      </w:r>
      <w:proofErr w:type="gramEnd"/>
      <w:r w:rsidRPr="00A40C48">
        <w:rPr>
          <w:rFonts w:ascii="Times New Roman" w:hAnsi="Times New Roman" w:cs="Times New Roman"/>
          <w:sz w:val="24"/>
          <w:szCs w:val="24"/>
        </w:rPr>
        <w:t xml:space="preserve"> Старое </w:t>
      </w:r>
      <w:proofErr w:type="spellStart"/>
      <w:r w:rsidRPr="00A40C48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A40C48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A40C48" w:rsidRPr="00A40C48" w:rsidRDefault="00A40C48" w:rsidP="00A40C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0C48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A40C48" w:rsidRPr="00A40C48" w:rsidRDefault="00A40C48" w:rsidP="00A40C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C48">
        <w:rPr>
          <w:rFonts w:ascii="Times New Roman" w:hAnsi="Times New Roman" w:cs="Times New Roman"/>
          <w:sz w:val="24"/>
          <w:szCs w:val="24"/>
        </w:rPr>
        <w:t xml:space="preserve">1. Утвердить прилагаемый Порядок осуществления претензионной и исковой работы с просроченной дебиторской задолженностью главными администраторами (администраторами) доходов бюджета сельского поселения Старое </w:t>
      </w:r>
      <w:proofErr w:type="spellStart"/>
      <w:r w:rsidRPr="00A40C48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A40C48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>.</w:t>
      </w:r>
    </w:p>
    <w:p w:rsidR="00A40C48" w:rsidRPr="00A40C48" w:rsidRDefault="00A40C48" w:rsidP="00A40C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C48">
        <w:rPr>
          <w:rFonts w:ascii="Times New Roman" w:hAnsi="Times New Roman" w:cs="Times New Roman"/>
          <w:sz w:val="24"/>
          <w:szCs w:val="24"/>
        </w:rPr>
        <w:t xml:space="preserve">2.Разместить настоящее постановление на официальном сайте Администрации сельского поселения Старое </w:t>
      </w:r>
      <w:proofErr w:type="spellStart"/>
      <w:r w:rsidRPr="00A40C48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A40C48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 xml:space="preserve"> Самарской области в сети Интернет // </w:t>
      </w:r>
      <w:r w:rsidRPr="00A40C4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A40C48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A40C48">
        <w:rPr>
          <w:rFonts w:ascii="Times New Roman" w:hAnsi="Times New Roman" w:cs="Times New Roman"/>
          <w:sz w:val="24"/>
          <w:szCs w:val="24"/>
          <w:lang w:val="en-US"/>
        </w:rPr>
        <w:t>staroe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40C48">
        <w:rPr>
          <w:rFonts w:ascii="Times New Roman" w:hAnsi="Times New Roman" w:cs="Times New Roman"/>
          <w:sz w:val="24"/>
          <w:szCs w:val="24"/>
          <w:lang w:val="en-US"/>
        </w:rPr>
        <w:t>usmanovo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40C4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>//.</w:t>
      </w:r>
    </w:p>
    <w:p w:rsidR="00A40C48" w:rsidRPr="00A40C48" w:rsidRDefault="00A40C48" w:rsidP="00A40C48">
      <w:pPr>
        <w:widowControl w:val="0"/>
        <w:suppressAutoHyphens/>
        <w:ind w:firstLine="709"/>
        <w:jc w:val="both"/>
        <w:rPr>
          <w:rFonts w:ascii="Times New Roman" w:eastAsia="Arial CYR" w:hAnsi="Times New Roman" w:cs="Times New Roman"/>
          <w:color w:val="000000"/>
          <w:sz w:val="24"/>
          <w:szCs w:val="24"/>
          <w:lang w:eastAsia="en-US" w:bidi="en-US"/>
        </w:rPr>
      </w:pPr>
      <w:r w:rsidRPr="00A40C48">
        <w:rPr>
          <w:rFonts w:ascii="Times New Roman" w:eastAsia="Arial CYR" w:hAnsi="Times New Roman" w:cs="Times New Roman"/>
          <w:color w:val="000000"/>
          <w:sz w:val="24"/>
          <w:szCs w:val="24"/>
          <w:lang w:eastAsia="en-US" w:bidi="en-US"/>
        </w:rPr>
        <w:t>3.</w:t>
      </w:r>
      <w:proofErr w:type="gramStart"/>
      <w:r w:rsidRPr="00A40C48">
        <w:rPr>
          <w:rFonts w:ascii="Times New Roman" w:eastAsia="Arial CYR" w:hAnsi="Times New Roman" w:cs="Times New Roman"/>
          <w:color w:val="000000"/>
          <w:sz w:val="24"/>
          <w:szCs w:val="24"/>
          <w:lang w:eastAsia="en-US" w:bidi="en-US"/>
        </w:rPr>
        <w:t>Контроль за</w:t>
      </w:r>
      <w:proofErr w:type="gramEnd"/>
      <w:r w:rsidRPr="00A40C48">
        <w:rPr>
          <w:rFonts w:ascii="Times New Roman" w:eastAsia="Arial CYR" w:hAnsi="Times New Roman" w:cs="Times New Roman"/>
          <w:color w:val="000000"/>
          <w:sz w:val="24"/>
          <w:szCs w:val="24"/>
          <w:lang w:eastAsia="en-US" w:bidi="en-US"/>
        </w:rPr>
        <w:t xml:space="preserve"> исполнением настоящего постановления оставляю за собой.</w:t>
      </w:r>
    </w:p>
    <w:p w:rsidR="00A40C48" w:rsidRPr="00A40C48" w:rsidRDefault="00A40C48" w:rsidP="00A40C48">
      <w:pPr>
        <w:widowControl w:val="0"/>
        <w:suppressAutoHyphens/>
        <w:ind w:firstLine="709"/>
        <w:jc w:val="both"/>
        <w:rPr>
          <w:rFonts w:ascii="Times New Roman" w:eastAsia="Arial CYR" w:hAnsi="Times New Roman" w:cs="Times New Roman"/>
          <w:color w:val="000000"/>
          <w:sz w:val="24"/>
          <w:szCs w:val="24"/>
          <w:lang w:eastAsia="en-US" w:bidi="en-US"/>
        </w:rPr>
      </w:pPr>
      <w:r w:rsidRPr="00A40C48">
        <w:rPr>
          <w:rFonts w:ascii="Times New Roman" w:eastAsia="Arial CYR" w:hAnsi="Times New Roman" w:cs="Times New Roman"/>
          <w:color w:val="000000"/>
          <w:sz w:val="24"/>
          <w:szCs w:val="24"/>
          <w:lang w:eastAsia="en-US" w:bidi="en-US"/>
        </w:rPr>
        <w:t>4.Настоящее постановление вступает в силу после его подписания.</w:t>
      </w:r>
    </w:p>
    <w:p w:rsidR="00A40C48" w:rsidRPr="00A40C48" w:rsidRDefault="00A40C48" w:rsidP="00A40C48">
      <w:pPr>
        <w:widowControl w:val="0"/>
        <w:suppressAutoHyphens/>
        <w:jc w:val="both"/>
        <w:rPr>
          <w:rFonts w:ascii="Times New Roman" w:eastAsia="Arial CYR" w:hAnsi="Times New Roman" w:cs="Times New Roman"/>
          <w:color w:val="000000"/>
          <w:sz w:val="24"/>
          <w:szCs w:val="24"/>
          <w:lang w:eastAsia="en-US" w:bidi="en-US"/>
        </w:rPr>
      </w:pPr>
      <w:r w:rsidRPr="00A40C48">
        <w:rPr>
          <w:rFonts w:ascii="Times New Roman" w:eastAsia="Arial CYR" w:hAnsi="Times New Roman" w:cs="Times New Roman"/>
          <w:color w:val="000000"/>
          <w:sz w:val="24"/>
          <w:szCs w:val="24"/>
          <w:lang w:eastAsia="en-US" w:bidi="en-US"/>
        </w:rPr>
        <w:t xml:space="preserve"> Глава сельского поселения                                                 </w:t>
      </w:r>
      <w:proofErr w:type="spellStart"/>
      <w:r w:rsidRPr="00A40C48">
        <w:rPr>
          <w:rFonts w:ascii="Times New Roman" w:eastAsia="Arial CYR" w:hAnsi="Times New Roman" w:cs="Times New Roman"/>
          <w:color w:val="000000"/>
          <w:sz w:val="24"/>
          <w:szCs w:val="24"/>
          <w:lang w:eastAsia="en-US" w:bidi="en-US"/>
        </w:rPr>
        <w:t>Ф.Р.Каримов</w:t>
      </w:r>
      <w:proofErr w:type="spellEnd"/>
    </w:p>
    <w:p w:rsidR="00A40C48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</w:t>
      </w:r>
    </w:p>
    <w:p w:rsidR="00A40C48" w:rsidRDefault="00A40C48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A40C48" w:rsidRDefault="00A40C48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A40C48" w:rsidRDefault="00A40C48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Pr="004101C1" w:rsidRDefault="00A40C48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</w:t>
      </w:r>
      <w:r w:rsidR="00455E16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</w:t>
      </w:r>
      <w:r w:rsidR="00455E16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455E16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="00455E16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 w:rsidR="00455E16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1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6 октября</w:t>
      </w:r>
      <w:r w:rsidR="00455E16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455E16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455E16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="00455E16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 w:rsidR="00455E16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понедельник</w:t>
      </w:r>
      <w:r w:rsidR="00455E16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20</w:t>
      </w:r>
    </w:p>
    <w:p w:rsidR="00455E16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455E16">
        <w:rPr>
          <w:lang w:val="ru-RU"/>
        </w:rPr>
        <w:t xml:space="preserve">  </w:t>
      </w:r>
      <w:r>
        <w:rPr>
          <w:lang w:val="ru-RU"/>
        </w:rPr>
        <w:t xml:space="preserve">   </w:t>
      </w:r>
      <w:r w:rsidRPr="00455E16">
        <w:rPr>
          <w:lang w:val="ru-RU"/>
        </w:rPr>
        <w:t xml:space="preserve">============================================================                                   </w:t>
      </w:r>
      <w:r w:rsidRPr="00455E16">
        <w:rPr>
          <w:rFonts w:ascii="Times New Roman" w:hAnsi="Times New Roman" w:cs="Times New Roman"/>
          <w:lang w:val="ru-RU" w:eastAsia="ar-SA"/>
        </w:rPr>
        <w:t xml:space="preserve"> </w:t>
      </w: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Pr="00BC5F2B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455E16" w:rsidRPr="0045660D" w:rsidRDefault="00455E16" w:rsidP="00455E16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455E16" w:rsidRPr="009C3BB4" w:rsidRDefault="00455E16" w:rsidP="00455E16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A40C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 октября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2</w:t>
      </w:r>
      <w:r w:rsidR="00A40C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A40C48" w:rsidRPr="00A40C48" w:rsidRDefault="00A40C48" w:rsidP="00A40C4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0C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 утверждении регламента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A40C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A40C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ельского поселения Старое 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муниципального района 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по взысканию дебиторской задолженности по платежам в бюджет, пеням и штрафам по ним</w:t>
      </w:r>
    </w:p>
    <w:p w:rsidR="00A40C48" w:rsidRPr="00A40C48" w:rsidRDefault="00A40C48" w:rsidP="00A40C48">
      <w:pPr>
        <w:rPr>
          <w:rFonts w:ascii="Times New Roman" w:eastAsia="Times New Roman" w:hAnsi="Times New Roman" w:cs="Times New Roman"/>
          <w:sz w:val="24"/>
          <w:szCs w:val="24"/>
        </w:rPr>
      </w:pPr>
      <w:r w:rsidRPr="00A40C48">
        <w:rPr>
          <w:rFonts w:ascii="Times New Roman" w:eastAsia="Lucida Sans Unicode" w:hAnsi="Times New Roman" w:cs="Times New Roman"/>
          <w:sz w:val="24"/>
          <w:szCs w:val="24"/>
        </w:rPr>
        <w:t xml:space="preserve">                    </w:t>
      </w:r>
      <w:proofErr w:type="gramStart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</w:t>
      </w:r>
      <w:hyperlink r:id="rId10">
        <w:r w:rsidRPr="00A40C48">
          <w:rPr>
            <w:rFonts w:ascii="Times New Roman" w:eastAsia="Times New Roman" w:hAnsi="Times New Roman" w:cs="Times New Roman"/>
            <w:sz w:val="24"/>
            <w:szCs w:val="24"/>
          </w:rPr>
          <w:t>статьей 160.1</w:t>
        </w:r>
      </w:hyperlink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11">
        <w:r w:rsidRPr="00A40C48">
          <w:rPr>
            <w:rFonts w:ascii="Times New Roman" w:eastAsia="Times New Roman" w:hAnsi="Times New Roman" w:cs="Times New Roman"/>
            <w:sz w:val="24"/>
            <w:szCs w:val="24"/>
          </w:rPr>
          <w:t>приказом</w:t>
        </w:r>
      </w:hyperlink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финансов Российской Федерации от 18.11.2022 №172н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</w:t>
      </w:r>
      <w:r w:rsidRPr="00A40C48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A40C48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сельского поселения Старое</w:t>
      </w:r>
      <w:proofErr w:type="gramEnd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0C4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от </w:t>
      </w:r>
      <w:r w:rsidRPr="00A40C48">
        <w:rPr>
          <w:rFonts w:ascii="Times New Roman" w:hAnsi="Times New Roman" w:cs="Times New Roman"/>
          <w:sz w:val="24"/>
          <w:szCs w:val="24"/>
          <w:lang w:eastAsia="ar-SA"/>
        </w:rPr>
        <w:t>12.10.2023г. №28</w:t>
      </w:r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Порядка осуществления претензионной и исковой работы с просроченной дебиторской задолженностью главными администраторами (администраторами) доходов бюджета сельского поселения Старое 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r w:rsidRPr="00A40C48">
        <w:rPr>
          <w:rFonts w:ascii="Times New Roman" w:hAnsi="Times New Roman" w:cs="Times New Roman"/>
          <w:sz w:val="24"/>
          <w:szCs w:val="24"/>
        </w:rPr>
        <w:t xml:space="preserve">руководствуясь Уставом сельского поселения Старое </w:t>
      </w:r>
      <w:proofErr w:type="spellStart"/>
      <w:r w:rsidRPr="00A40C48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A40C48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A40C48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 w:rsidRPr="00A40C48">
        <w:rPr>
          <w:rFonts w:ascii="Times New Roman" w:eastAsia="Times New Roman" w:hAnsi="Times New Roman" w:cs="Times New Roman"/>
          <w:sz w:val="24"/>
          <w:szCs w:val="24"/>
        </w:rPr>
        <w:t>, в целях реализации комплекса мер, направленных на повышение эффективности работы с дебиторской задолженностью и принятие</w:t>
      </w:r>
      <w:proofErr w:type="gramEnd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своевременных мер по взысканию просроченной дебиторской задолженности, Администрация сельского поселения Старое 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</w:t>
      </w:r>
    </w:p>
    <w:p w:rsidR="00A40C48" w:rsidRPr="00A40C48" w:rsidRDefault="00A40C48" w:rsidP="00A40C4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0C4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ПОСТАНОВЛЯЕТ:</w:t>
      </w:r>
    </w:p>
    <w:p w:rsidR="00A40C48" w:rsidRPr="00A40C48" w:rsidRDefault="00A40C48" w:rsidP="00A40C48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1. Утвердить </w:t>
      </w:r>
      <w:hyperlink w:anchor="P39">
        <w:r w:rsidRPr="00A40C48">
          <w:rPr>
            <w:rFonts w:ascii="Times New Roman" w:eastAsia="Times New Roman" w:hAnsi="Times New Roman" w:cs="Times New Roman"/>
            <w:sz w:val="24"/>
            <w:szCs w:val="24"/>
          </w:rPr>
          <w:t>Регламент</w:t>
        </w:r>
      </w:hyperlink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сельского поселения Старое 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по взысканию дебиторской задолженности по платежам в бюджет, пеням и штрафам по ним согласно Приложению к настоящему постановлению.</w:t>
      </w:r>
    </w:p>
    <w:p w:rsidR="00A40C48" w:rsidRPr="00A40C48" w:rsidRDefault="00A40C48" w:rsidP="00A40C4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A40C48">
        <w:rPr>
          <w:rFonts w:ascii="Times New Roman" w:eastAsia="Times New Roman" w:hAnsi="Times New Roman" w:cs="Times New Roman"/>
          <w:sz w:val="24"/>
          <w:szCs w:val="24"/>
        </w:rPr>
        <w:t>Разместить</w:t>
      </w:r>
      <w:proofErr w:type="gramEnd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настоящее постановление на официальном сайте Администрации сельского поселения Старое 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в сети Интернет / </w:t>
      </w:r>
      <w:r w:rsidRPr="00A40C48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A40C48">
        <w:rPr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  <w:lang w:val="en-US"/>
        </w:rPr>
        <w:t>staroe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  <w:lang w:val="en-US"/>
        </w:rPr>
        <w:t>usmanovo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A40C48">
        <w:rPr>
          <w:rFonts w:ascii="Times New Roman" w:eastAsia="Times New Roman" w:hAnsi="Times New Roman" w:cs="Times New Roman"/>
          <w:sz w:val="24"/>
          <w:szCs w:val="24"/>
        </w:rPr>
        <w:t>/.</w:t>
      </w:r>
    </w:p>
    <w:p w:rsidR="00A40C48" w:rsidRPr="00A40C48" w:rsidRDefault="00A40C48" w:rsidP="00A40C48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A40C48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A40C48" w:rsidRPr="00A40C48" w:rsidRDefault="00A40C48" w:rsidP="00A40C48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48">
        <w:rPr>
          <w:rFonts w:ascii="Times New Roman" w:eastAsia="Times New Roman" w:hAnsi="Times New Roman" w:cs="Times New Roman"/>
          <w:sz w:val="24"/>
          <w:szCs w:val="24"/>
        </w:rPr>
        <w:t xml:space="preserve">4. Настоящее постановление вступает в силу после его подписания.  </w:t>
      </w:r>
    </w:p>
    <w:p w:rsidR="00A40C48" w:rsidRPr="00A40C48" w:rsidRDefault="00A40C48" w:rsidP="00A40C48">
      <w:pPr>
        <w:rPr>
          <w:rFonts w:ascii="Times New Roman" w:eastAsia="Times New Roman" w:hAnsi="Times New Roman" w:cs="Times New Roman"/>
          <w:sz w:val="24"/>
          <w:szCs w:val="24"/>
        </w:rPr>
      </w:pPr>
      <w:r w:rsidRPr="00A40C48">
        <w:rPr>
          <w:rFonts w:ascii="Times New Roman" w:eastAsia="Times New Roman" w:hAnsi="Times New Roman" w:cs="Times New Roman"/>
          <w:sz w:val="24"/>
          <w:szCs w:val="24"/>
        </w:rPr>
        <w:t>Глава муниципального района</w:t>
      </w:r>
      <w:r w:rsidRPr="00A40C48">
        <w:rPr>
          <w:rFonts w:ascii="Times New Roman" w:eastAsia="Times New Roman" w:hAnsi="Times New Roman" w:cs="Times New Roman"/>
          <w:sz w:val="24"/>
          <w:szCs w:val="24"/>
        </w:rPr>
        <w:tab/>
      </w:r>
      <w:r w:rsidRPr="00A40C4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</w:t>
      </w:r>
      <w:proofErr w:type="spellStart"/>
      <w:r w:rsidRPr="00A40C48">
        <w:rPr>
          <w:rFonts w:ascii="Times New Roman" w:eastAsia="Times New Roman" w:hAnsi="Times New Roman" w:cs="Times New Roman"/>
          <w:sz w:val="24"/>
          <w:szCs w:val="24"/>
        </w:rPr>
        <w:t>Ф.Р.Каримов</w:t>
      </w:r>
      <w:proofErr w:type="spellEnd"/>
    </w:p>
    <w:p w:rsidR="005C79E8" w:rsidRPr="00BC5F2B" w:rsidRDefault="005C79E8" w:rsidP="005C79E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5C79E8" w:rsidRPr="0045660D" w:rsidRDefault="005C79E8" w:rsidP="005C79E8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5C79E8" w:rsidRPr="009C3BB4" w:rsidRDefault="005C79E8" w:rsidP="005C79E8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16 октября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30</w:t>
      </w:r>
    </w:p>
    <w:p w:rsidR="005C79E8" w:rsidRPr="003836AC" w:rsidRDefault="005C79E8" w:rsidP="005C79E8">
      <w:pPr>
        <w:spacing w:after="964" w:line="322" w:lineRule="exact"/>
        <w:ind w:left="300" w:right="-14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</w:t>
      </w:r>
      <w:r w:rsidRPr="003836AC">
        <w:rPr>
          <w:rFonts w:ascii="Times New Roman" w:eastAsia="Times New Roman" w:hAnsi="Times New Roman" w:cs="Times New Roman"/>
        </w:rPr>
        <w:t>б</w:t>
      </w:r>
      <w:r>
        <w:rPr>
          <w:rFonts w:ascii="Times New Roman" w:eastAsia="Times New Roman" w:hAnsi="Times New Roman" w:cs="Times New Roman"/>
        </w:rPr>
        <w:t xml:space="preserve"> </w:t>
      </w:r>
      <w:r w:rsidRPr="003836AC">
        <w:rPr>
          <w:rFonts w:ascii="Times New Roman" w:eastAsia="Times New Roman" w:hAnsi="Times New Roman" w:cs="Times New Roman"/>
        </w:rPr>
        <w:t xml:space="preserve">утверждении Административного </w:t>
      </w:r>
      <w:r>
        <w:rPr>
          <w:rFonts w:ascii="Times New Roman" w:eastAsia="Times New Roman" w:hAnsi="Times New Roman" w:cs="Times New Roman"/>
        </w:rPr>
        <w:t>р</w:t>
      </w:r>
      <w:r w:rsidRPr="003836AC">
        <w:rPr>
          <w:rFonts w:ascii="Times New Roman" w:eastAsia="Times New Roman" w:hAnsi="Times New Roman" w:cs="Times New Roman"/>
        </w:rPr>
        <w:t xml:space="preserve">егламента </w:t>
      </w:r>
      <w:r>
        <w:rPr>
          <w:rFonts w:ascii="Times New Roman" w:eastAsia="Times New Roman" w:hAnsi="Times New Roman" w:cs="Times New Roman"/>
        </w:rPr>
        <w:t>пр</w:t>
      </w:r>
      <w:r w:rsidRPr="003836AC">
        <w:rPr>
          <w:rFonts w:ascii="Times New Roman" w:eastAsia="Times New Roman" w:hAnsi="Times New Roman" w:cs="Times New Roman"/>
        </w:rPr>
        <w:t xml:space="preserve">едоставления муниципальной услуги «Подготовка и утверждение документации по планировке территории» на территории сельского поселения Старое </w:t>
      </w:r>
      <w:proofErr w:type="spellStart"/>
      <w:r w:rsidRPr="003836AC">
        <w:rPr>
          <w:rFonts w:ascii="Times New Roman" w:eastAsia="Times New Roman" w:hAnsi="Times New Roman" w:cs="Times New Roman"/>
        </w:rPr>
        <w:t>Усманово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муниципального района </w:t>
      </w:r>
      <w:proofErr w:type="spellStart"/>
      <w:r w:rsidRPr="003836AC">
        <w:rPr>
          <w:rFonts w:ascii="Times New Roman" w:eastAsia="Times New Roman" w:hAnsi="Times New Roman" w:cs="Times New Roman"/>
        </w:rPr>
        <w:t>Камышлинский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Самарской области</w:t>
      </w:r>
    </w:p>
    <w:p w:rsidR="005C79E8" w:rsidRPr="004101C1" w:rsidRDefault="005C79E8" w:rsidP="005C79E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16 октября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20</w:t>
      </w:r>
    </w:p>
    <w:p w:rsidR="005C79E8" w:rsidRDefault="005C79E8" w:rsidP="005C79E8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  <w:r w:rsidRPr="00455E16">
        <w:t xml:space="preserve">  </w:t>
      </w:r>
      <w:r>
        <w:t xml:space="preserve">   </w:t>
      </w:r>
      <w:r w:rsidRPr="00455E16">
        <w:t xml:space="preserve">============================================================                                   </w:t>
      </w:r>
      <w:r w:rsidRPr="00455E16">
        <w:rPr>
          <w:rFonts w:ascii="Times New Roman" w:hAnsi="Times New Roman" w:cs="Times New Roman"/>
          <w:lang w:eastAsia="ar-SA"/>
        </w:rPr>
        <w:t xml:space="preserve"> </w:t>
      </w:r>
    </w:p>
    <w:p w:rsidR="005C79E8" w:rsidRPr="003836AC" w:rsidRDefault="005C79E8" w:rsidP="005C79E8">
      <w:pPr>
        <w:tabs>
          <w:tab w:val="left" w:pos="5870"/>
          <w:tab w:val="left" w:pos="6451"/>
        </w:tabs>
        <w:spacing w:line="317" w:lineRule="exact"/>
        <w:ind w:firstLine="580"/>
        <w:jc w:val="both"/>
        <w:rPr>
          <w:rFonts w:ascii="Times New Roman" w:eastAsia="Times New Roman" w:hAnsi="Times New Roman" w:cs="Times New Roman"/>
        </w:rPr>
      </w:pPr>
      <w:proofErr w:type="gramStart"/>
      <w:r w:rsidRPr="003836AC">
        <w:rPr>
          <w:rFonts w:ascii="Times New Roman" w:eastAsia="Times New Roman" w:hAnsi="Times New Roman" w:cs="Times New Roman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27.07.2010г.</w:t>
      </w:r>
      <w:r>
        <w:rPr>
          <w:rFonts w:ascii="Times New Roman" w:eastAsia="Times New Roman" w:hAnsi="Times New Roman" w:cs="Times New Roman"/>
        </w:rPr>
        <w:t xml:space="preserve"> </w:t>
      </w:r>
      <w:r w:rsidRPr="003836AC">
        <w:rPr>
          <w:rFonts w:ascii="Times New Roman" w:eastAsia="Times New Roman" w:hAnsi="Times New Roman" w:cs="Times New Roman"/>
        </w:rPr>
        <w:t>№</w:t>
      </w:r>
      <w:r>
        <w:rPr>
          <w:rFonts w:ascii="Times New Roman" w:eastAsia="Times New Roman" w:hAnsi="Times New Roman" w:cs="Times New Roman"/>
        </w:rPr>
        <w:t xml:space="preserve"> </w:t>
      </w:r>
      <w:r w:rsidRPr="003836AC">
        <w:rPr>
          <w:rFonts w:ascii="Times New Roman" w:eastAsia="Times New Roman" w:hAnsi="Times New Roman" w:cs="Times New Roman"/>
        </w:rPr>
        <w:t>210-ФЗ «Об организации</w:t>
      </w:r>
      <w:r>
        <w:rPr>
          <w:rFonts w:ascii="Times New Roman" w:eastAsia="Times New Roman" w:hAnsi="Times New Roman" w:cs="Times New Roman"/>
        </w:rPr>
        <w:t xml:space="preserve"> </w:t>
      </w:r>
      <w:r w:rsidRPr="003836AC">
        <w:rPr>
          <w:rFonts w:ascii="Times New Roman" w:eastAsia="Times New Roman" w:hAnsi="Times New Roman" w:cs="Times New Roman"/>
        </w:rPr>
        <w:t xml:space="preserve">предоставления государственных и муниципальных услуг», статьей 45 Градостроительного кодекса Российской Федерации, Постановлением администрации сельского поселения Старое </w:t>
      </w:r>
      <w:proofErr w:type="spellStart"/>
      <w:r w:rsidRPr="003836AC">
        <w:rPr>
          <w:rFonts w:ascii="Times New Roman" w:eastAsia="Times New Roman" w:hAnsi="Times New Roman" w:cs="Times New Roman"/>
        </w:rPr>
        <w:t>Усманово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муниципального района </w:t>
      </w:r>
      <w:proofErr w:type="spellStart"/>
      <w:r w:rsidRPr="003836AC">
        <w:rPr>
          <w:rFonts w:ascii="Times New Roman" w:eastAsia="Times New Roman" w:hAnsi="Times New Roman" w:cs="Times New Roman"/>
        </w:rPr>
        <w:t>Камышлинский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от 12.12.2019 № 50 «Об утверждении Порядка подготовки документации по планировке территории, разрабатываемой на основании</w:t>
      </w:r>
      <w:proofErr w:type="gramEnd"/>
      <w:r w:rsidRPr="003836AC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3836AC">
        <w:rPr>
          <w:rFonts w:ascii="Times New Roman" w:eastAsia="Times New Roman" w:hAnsi="Times New Roman" w:cs="Times New Roman"/>
        </w:rPr>
        <w:t xml:space="preserve">решений администрации сельского поселения Старое </w:t>
      </w:r>
      <w:proofErr w:type="spellStart"/>
      <w:r w:rsidRPr="003836AC">
        <w:rPr>
          <w:rFonts w:ascii="Times New Roman" w:eastAsia="Times New Roman" w:hAnsi="Times New Roman" w:cs="Times New Roman"/>
        </w:rPr>
        <w:t>Усманово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муниципального района </w:t>
      </w:r>
      <w:proofErr w:type="spellStart"/>
      <w:r w:rsidRPr="003836AC">
        <w:rPr>
          <w:rFonts w:ascii="Times New Roman" w:eastAsia="Times New Roman" w:hAnsi="Times New Roman" w:cs="Times New Roman"/>
        </w:rPr>
        <w:t>Камышлинский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Самарской области, и принятия решения об утверждении документации по планировке территории, порядка внесения изменений в такую документацию, порядка отмены такой документации или ее отдельных частей, порядка признания отдельных частей такой документации не подлежащими применению в соответствии с Градостроительным кодексом Российской Федерации», в целях обеспечения принципа открытости и общедоступности информации о предоставлении</w:t>
      </w:r>
      <w:proofErr w:type="gramEnd"/>
      <w:r w:rsidRPr="003836AC">
        <w:rPr>
          <w:rFonts w:ascii="Times New Roman" w:eastAsia="Times New Roman" w:hAnsi="Times New Roman" w:cs="Times New Roman"/>
        </w:rPr>
        <w:t xml:space="preserve"> муниципальных услуг населению и приведения нормативных правовых актов органов местного самоуправления сельского поселения Старое </w:t>
      </w:r>
      <w:proofErr w:type="spellStart"/>
      <w:r w:rsidRPr="003836AC">
        <w:rPr>
          <w:rFonts w:ascii="Times New Roman" w:eastAsia="Times New Roman" w:hAnsi="Times New Roman" w:cs="Times New Roman"/>
        </w:rPr>
        <w:t>Усманово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муниципального района </w:t>
      </w:r>
      <w:proofErr w:type="spellStart"/>
      <w:r w:rsidRPr="003836AC">
        <w:rPr>
          <w:rFonts w:ascii="Times New Roman" w:eastAsia="Times New Roman" w:hAnsi="Times New Roman" w:cs="Times New Roman"/>
        </w:rPr>
        <w:t>Камышлинский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в соответствие с действующим законодательством, администрация сельского поселения Старое </w:t>
      </w:r>
      <w:proofErr w:type="spellStart"/>
      <w:r w:rsidRPr="003836AC">
        <w:rPr>
          <w:rFonts w:ascii="Times New Roman" w:eastAsia="Times New Roman" w:hAnsi="Times New Roman" w:cs="Times New Roman"/>
        </w:rPr>
        <w:t>Усманово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муниципального района </w:t>
      </w:r>
      <w:proofErr w:type="spellStart"/>
      <w:r w:rsidRPr="003836AC">
        <w:rPr>
          <w:rFonts w:ascii="Times New Roman" w:eastAsia="Times New Roman" w:hAnsi="Times New Roman" w:cs="Times New Roman"/>
        </w:rPr>
        <w:t>Камышлинский</w:t>
      </w:r>
      <w:proofErr w:type="spellEnd"/>
    </w:p>
    <w:p w:rsidR="005C79E8" w:rsidRPr="003836AC" w:rsidRDefault="005C79E8" w:rsidP="005C79E8">
      <w:pPr>
        <w:spacing w:after="311" w:line="310" w:lineRule="exact"/>
        <w:ind w:left="740"/>
        <w:rPr>
          <w:rFonts w:ascii="Times New Roman" w:eastAsia="Times New Roman" w:hAnsi="Times New Roman" w:cs="Times New Roman"/>
        </w:rPr>
      </w:pPr>
      <w:r w:rsidRPr="003836AC">
        <w:rPr>
          <w:rFonts w:ascii="Times New Roman" w:eastAsia="Times New Roman" w:hAnsi="Times New Roman" w:cs="Times New Roman"/>
        </w:rPr>
        <w:t xml:space="preserve">                                                  ПОСТАНОВЛЯЕТ:</w:t>
      </w:r>
    </w:p>
    <w:p w:rsidR="005C79E8" w:rsidRPr="003836AC" w:rsidRDefault="005C79E8" w:rsidP="005C79E8">
      <w:pPr>
        <w:widowControl w:val="0"/>
        <w:spacing w:after="0" w:line="322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</w:t>
      </w:r>
      <w:r w:rsidRPr="003836AC">
        <w:rPr>
          <w:rFonts w:ascii="Times New Roman" w:eastAsia="Times New Roman" w:hAnsi="Times New Roman" w:cs="Times New Roman"/>
        </w:rPr>
        <w:t xml:space="preserve">Утвердить Административный регламент предоставления муниципальной услуги «Подготовка и утверждение документации по планировке территории» на территории сельского поселения Старое </w:t>
      </w:r>
      <w:proofErr w:type="spellStart"/>
      <w:r w:rsidRPr="003836AC">
        <w:rPr>
          <w:rFonts w:ascii="Times New Roman" w:eastAsia="Times New Roman" w:hAnsi="Times New Roman" w:cs="Times New Roman"/>
        </w:rPr>
        <w:t>Усманово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муниципального района </w:t>
      </w:r>
      <w:proofErr w:type="spellStart"/>
      <w:r w:rsidRPr="003836AC">
        <w:rPr>
          <w:rFonts w:ascii="Times New Roman" w:eastAsia="Times New Roman" w:hAnsi="Times New Roman" w:cs="Times New Roman"/>
        </w:rPr>
        <w:t>Камышлинский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Самарской области согласно приложению №1 к настоящему Постановлению.</w:t>
      </w:r>
    </w:p>
    <w:p w:rsidR="005C79E8" w:rsidRPr="003836AC" w:rsidRDefault="005C79E8" w:rsidP="005C79E8">
      <w:pPr>
        <w:widowControl w:val="0"/>
        <w:spacing w:after="0" w:line="322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</w:t>
      </w:r>
      <w:r w:rsidRPr="003836AC">
        <w:rPr>
          <w:rFonts w:ascii="Times New Roman" w:eastAsia="Times New Roman" w:hAnsi="Times New Roman" w:cs="Times New Roman"/>
        </w:rPr>
        <w:t xml:space="preserve">Опубликовать настоящее Постановление в газете «Вестник сельского поселения Старое </w:t>
      </w:r>
      <w:proofErr w:type="spellStart"/>
      <w:r w:rsidRPr="003836AC">
        <w:rPr>
          <w:rFonts w:ascii="Times New Roman" w:eastAsia="Times New Roman" w:hAnsi="Times New Roman" w:cs="Times New Roman"/>
        </w:rPr>
        <w:t>Усманово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» и разместить на официальном сайте администрации сельского поселения Старое </w:t>
      </w:r>
      <w:proofErr w:type="spellStart"/>
      <w:r w:rsidRPr="003836AC">
        <w:rPr>
          <w:rFonts w:ascii="Times New Roman" w:eastAsia="Times New Roman" w:hAnsi="Times New Roman" w:cs="Times New Roman"/>
        </w:rPr>
        <w:t>Усманово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муниципального района </w:t>
      </w:r>
      <w:proofErr w:type="spellStart"/>
      <w:r w:rsidRPr="003836AC">
        <w:rPr>
          <w:rFonts w:ascii="Times New Roman" w:eastAsia="Times New Roman" w:hAnsi="Times New Roman" w:cs="Times New Roman"/>
        </w:rPr>
        <w:t>Камышлинский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в сети интернет.</w:t>
      </w:r>
    </w:p>
    <w:p w:rsidR="005C79E8" w:rsidRPr="003836AC" w:rsidRDefault="005C79E8" w:rsidP="005C79E8">
      <w:pPr>
        <w:widowControl w:val="0"/>
        <w:tabs>
          <w:tab w:val="left" w:pos="919"/>
        </w:tabs>
        <w:spacing w:after="0" w:line="322" w:lineRule="exac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</w:t>
      </w:r>
      <w:r w:rsidRPr="003836AC">
        <w:rPr>
          <w:rFonts w:ascii="Times New Roman" w:eastAsia="Times New Roman" w:hAnsi="Times New Roman" w:cs="Times New Roman"/>
        </w:rPr>
        <w:t>Настоящее Постановление вступает в силу со дня его официального подписания.</w:t>
      </w:r>
    </w:p>
    <w:p w:rsidR="005C79E8" w:rsidRPr="003836AC" w:rsidRDefault="005C79E8" w:rsidP="005C79E8">
      <w:pPr>
        <w:spacing w:line="322" w:lineRule="exact"/>
        <w:ind w:left="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</w:t>
      </w:r>
      <w:proofErr w:type="gramStart"/>
      <w:r w:rsidRPr="003836AC">
        <w:rPr>
          <w:rFonts w:ascii="Times New Roman" w:eastAsia="Times New Roman" w:hAnsi="Times New Roman" w:cs="Times New Roman"/>
        </w:rPr>
        <w:t>Контроль за</w:t>
      </w:r>
      <w:proofErr w:type="gramEnd"/>
      <w:r w:rsidRPr="003836AC">
        <w:rPr>
          <w:rFonts w:ascii="Times New Roman" w:eastAsia="Times New Roman" w:hAnsi="Times New Roman" w:cs="Times New Roman"/>
        </w:rPr>
        <w:t xml:space="preserve"> исполнением настоящего постановления оставляю за собой.</w:t>
      </w:r>
      <w:r w:rsidRPr="005C79E8">
        <w:rPr>
          <w:rFonts w:ascii="Times New Roman" w:eastAsia="Times New Roman" w:hAnsi="Times New Roman" w:cs="Times New Roman"/>
        </w:rPr>
        <w:t xml:space="preserve"> </w:t>
      </w:r>
      <w:r w:rsidRPr="003836AC">
        <w:rPr>
          <w:rFonts w:ascii="Times New Roman" w:eastAsia="Times New Roman" w:hAnsi="Times New Roman" w:cs="Times New Roman"/>
        </w:rPr>
        <w:t xml:space="preserve">Глава сельского поселения Старое </w:t>
      </w:r>
      <w:proofErr w:type="spellStart"/>
      <w:r w:rsidRPr="003836AC">
        <w:rPr>
          <w:rFonts w:ascii="Times New Roman" w:eastAsia="Times New Roman" w:hAnsi="Times New Roman" w:cs="Times New Roman"/>
        </w:rPr>
        <w:t>Усманово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муниципального</w:t>
      </w:r>
      <w:r w:rsidRPr="003836AC">
        <w:rPr>
          <w:rFonts w:ascii="Times New Roman" w:eastAsia="Times New Roman" w:hAnsi="Times New Roman" w:cs="Times New Roman"/>
        </w:rPr>
        <w:br/>
        <w:t xml:space="preserve">района </w:t>
      </w:r>
      <w:proofErr w:type="spellStart"/>
      <w:r w:rsidRPr="003836AC">
        <w:rPr>
          <w:rFonts w:ascii="Times New Roman" w:eastAsia="Times New Roman" w:hAnsi="Times New Roman" w:cs="Times New Roman"/>
        </w:rPr>
        <w:t>Камышлинский</w:t>
      </w:r>
      <w:proofErr w:type="spellEnd"/>
      <w:r w:rsidRPr="003836AC">
        <w:rPr>
          <w:rFonts w:ascii="Times New Roman" w:eastAsia="Times New Roman" w:hAnsi="Times New Roman" w:cs="Times New Roman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   </w:t>
      </w:r>
      <w:r w:rsidRPr="003836AC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3836AC">
        <w:rPr>
          <w:rFonts w:ascii="Times New Roman" w:eastAsia="Times New Roman" w:hAnsi="Times New Roman" w:cs="Times New Roman"/>
        </w:rPr>
        <w:t>Ф.Р.Каримов</w:t>
      </w:r>
      <w:proofErr w:type="spellEnd"/>
    </w:p>
    <w:p w:rsidR="005C79E8" w:rsidRDefault="005C79E8" w:rsidP="005C79E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</w:t>
      </w:r>
    </w:p>
    <w:p w:rsidR="005C79E8" w:rsidRPr="00BC5F2B" w:rsidRDefault="005C79E8" w:rsidP="005C79E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5C79E8" w:rsidRPr="0045660D" w:rsidRDefault="005C79E8" w:rsidP="005C79E8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5C79E8" w:rsidRPr="009C3BB4" w:rsidRDefault="005C79E8" w:rsidP="005C79E8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16 октября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</w:p>
    <w:p w:rsidR="005C79E8" w:rsidRPr="005C79E8" w:rsidRDefault="005C79E8" w:rsidP="005C79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9E8">
        <w:rPr>
          <w:rFonts w:ascii="Times New Roman" w:hAnsi="Times New Roman"/>
          <w:sz w:val="24"/>
          <w:szCs w:val="24"/>
        </w:rPr>
        <w:t xml:space="preserve">О внесении изменений в Административный регламент предоставления муниципальной услуги «Предоставление земельных участков, находящихся в муниципальной собственности сельского поселения Старое </w:t>
      </w:r>
      <w:proofErr w:type="spellStart"/>
      <w:r w:rsidRPr="005C79E8">
        <w:rPr>
          <w:rFonts w:ascii="Times New Roman" w:hAnsi="Times New Roman"/>
          <w:sz w:val="24"/>
          <w:szCs w:val="24"/>
        </w:rPr>
        <w:t>Усманово</w:t>
      </w:r>
      <w:proofErr w:type="spellEnd"/>
      <w:r w:rsidRPr="005C79E8">
        <w:rPr>
          <w:rFonts w:ascii="Times New Roman" w:hAnsi="Times New Roman"/>
          <w:sz w:val="24"/>
          <w:szCs w:val="24"/>
        </w:rPr>
        <w:t xml:space="preserve">, в аренду без проведения торгов», утвержденный постановлением Администрации сельского поселения Старое </w:t>
      </w:r>
      <w:proofErr w:type="spellStart"/>
      <w:r w:rsidRPr="005C79E8">
        <w:rPr>
          <w:rFonts w:ascii="Times New Roman" w:hAnsi="Times New Roman"/>
          <w:sz w:val="24"/>
          <w:szCs w:val="24"/>
        </w:rPr>
        <w:t>Усманово</w:t>
      </w:r>
      <w:proofErr w:type="spellEnd"/>
      <w:r w:rsidRPr="005C79E8">
        <w:rPr>
          <w:rFonts w:ascii="Times New Roman" w:hAnsi="Times New Roman"/>
          <w:sz w:val="24"/>
          <w:szCs w:val="24"/>
        </w:rPr>
        <w:t xml:space="preserve"> муниципального района  </w:t>
      </w:r>
      <w:proofErr w:type="spellStart"/>
      <w:r w:rsidRPr="005C79E8">
        <w:rPr>
          <w:rFonts w:ascii="Times New Roman" w:hAnsi="Times New Roman"/>
          <w:sz w:val="24"/>
          <w:szCs w:val="24"/>
        </w:rPr>
        <w:t>Камышлинский</w:t>
      </w:r>
      <w:proofErr w:type="spellEnd"/>
      <w:r w:rsidRPr="005C79E8">
        <w:rPr>
          <w:rFonts w:ascii="Times New Roman" w:hAnsi="Times New Roman"/>
          <w:sz w:val="24"/>
          <w:szCs w:val="24"/>
        </w:rPr>
        <w:t xml:space="preserve"> Самарской области от 27.01.2022 г. № 6</w:t>
      </w:r>
    </w:p>
    <w:p w:rsidR="005C79E8" w:rsidRPr="005C79E8" w:rsidRDefault="005C79E8" w:rsidP="005C79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79E8" w:rsidRPr="005C79E8" w:rsidRDefault="005C79E8" w:rsidP="005C79E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C79E8">
        <w:rPr>
          <w:rFonts w:ascii="Times New Roman" w:hAnsi="Times New Roman"/>
          <w:sz w:val="24"/>
          <w:szCs w:val="24"/>
        </w:rPr>
        <w:t xml:space="preserve">Рассмотрев протест прокуратуры </w:t>
      </w:r>
      <w:proofErr w:type="spellStart"/>
      <w:r w:rsidRPr="005C79E8">
        <w:rPr>
          <w:rFonts w:ascii="Times New Roman" w:hAnsi="Times New Roman"/>
          <w:sz w:val="24"/>
          <w:szCs w:val="24"/>
        </w:rPr>
        <w:t>Камышлинского</w:t>
      </w:r>
      <w:proofErr w:type="spellEnd"/>
      <w:r w:rsidRPr="005C79E8">
        <w:rPr>
          <w:rFonts w:ascii="Times New Roman" w:hAnsi="Times New Roman"/>
          <w:sz w:val="24"/>
          <w:szCs w:val="24"/>
        </w:rPr>
        <w:t xml:space="preserve"> района от 10.09.2023 г.  № 07-03-2023/Прдп431-23-230,  в соответствии с  Федеральным законом от 05.12.2022 № 509-ФЗ "О внесении изменений в Земельный кодекс Российской Федерации и статью 3.5 Федерального закона "О введении в действие Земельного кодекса Российской Федерации", руководствуясь Уставом сельского поселения Старое </w:t>
      </w:r>
      <w:proofErr w:type="spellStart"/>
      <w:r w:rsidRPr="005C79E8">
        <w:rPr>
          <w:rFonts w:ascii="Times New Roman" w:hAnsi="Times New Roman"/>
          <w:sz w:val="24"/>
          <w:szCs w:val="24"/>
        </w:rPr>
        <w:t>Усманово</w:t>
      </w:r>
      <w:proofErr w:type="spellEnd"/>
      <w:r w:rsidRPr="005C79E8">
        <w:rPr>
          <w:rFonts w:ascii="Times New Roman" w:hAnsi="Times New Roman"/>
          <w:sz w:val="24"/>
          <w:szCs w:val="24"/>
        </w:rPr>
        <w:t xml:space="preserve"> муниципального района  </w:t>
      </w:r>
      <w:proofErr w:type="spellStart"/>
      <w:r w:rsidRPr="005C79E8">
        <w:rPr>
          <w:rFonts w:ascii="Times New Roman" w:hAnsi="Times New Roman"/>
          <w:sz w:val="24"/>
          <w:szCs w:val="24"/>
        </w:rPr>
        <w:t>Камышлинский</w:t>
      </w:r>
      <w:proofErr w:type="spellEnd"/>
      <w:r w:rsidRPr="005C79E8">
        <w:rPr>
          <w:rFonts w:ascii="Times New Roman" w:hAnsi="Times New Roman"/>
          <w:sz w:val="24"/>
          <w:szCs w:val="24"/>
        </w:rPr>
        <w:t xml:space="preserve"> Самарской области, администрация сельского поселения Старое </w:t>
      </w:r>
      <w:proofErr w:type="spellStart"/>
      <w:r w:rsidRPr="005C79E8">
        <w:rPr>
          <w:rFonts w:ascii="Times New Roman" w:hAnsi="Times New Roman"/>
          <w:sz w:val="24"/>
          <w:szCs w:val="24"/>
        </w:rPr>
        <w:t>Усманово</w:t>
      </w:r>
      <w:proofErr w:type="spellEnd"/>
      <w:r w:rsidRPr="005C79E8">
        <w:rPr>
          <w:rFonts w:ascii="Times New Roman" w:hAnsi="Times New Roman"/>
          <w:sz w:val="24"/>
          <w:szCs w:val="24"/>
        </w:rPr>
        <w:t xml:space="preserve"> муниципального района  </w:t>
      </w:r>
      <w:proofErr w:type="spellStart"/>
      <w:r w:rsidRPr="005C79E8">
        <w:rPr>
          <w:rFonts w:ascii="Times New Roman" w:hAnsi="Times New Roman"/>
          <w:sz w:val="24"/>
          <w:szCs w:val="24"/>
        </w:rPr>
        <w:t>Камышлинский</w:t>
      </w:r>
      <w:proofErr w:type="spellEnd"/>
      <w:r w:rsidRPr="005C79E8">
        <w:rPr>
          <w:rFonts w:ascii="Times New Roman" w:hAnsi="Times New Roman"/>
          <w:sz w:val="24"/>
          <w:szCs w:val="24"/>
        </w:rPr>
        <w:t xml:space="preserve"> Самарской области</w:t>
      </w:r>
      <w:proofErr w:type="gramEnd"/>
    </w:p>
    <w:p w:rsidR="005C79E8" w:rsidRPr="005C79E8" w:rsidRDefault="005C79E8" w:rsidP="005C79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9E8">
        <w:rPr>
          <w:rFonts w:ascii="Times New Roman" w:hAnsi="Times New Roman"/>
          <w:sz w:val="24"/>
          <w:szCs w:val="24"/>
        </w:rPr>
        <w:t>ПОСТАНОВЛЯЕТ:</w:t>
      </w:r>
    </w:p>
    <w:p w:rsidR="005C79E8" w:rsidRDefault="005C79E8" w:rsidP="005C79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79E8" w:rsidRPr="004101C1" w:rsidRDefault="005C79E8" w:rsidP="005C79E8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4</w:t>
      </w:r>
      <w:bookmarkStart w:id="1" w:name="_GoBack"/>
      <w:bookmarkEnd w:id="1"/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16 октября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20</w:t>
      </w:r>
    </w:p>
    <w:p w:rsidR="005C79E8" w:rsidRDefault="005C79E8" w:rsidP="005C79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5E16">
        <w:t xml:space="preserve">  </w:t>
      </w:r>
      <w:r>
        <w:t xml:space="preserve">   </w:t>
      </w:r>
      <w:r w:rsidRPr="00455E16">
        <w:t xml:space="preserve">=========================================================================                                         </w:t>
      </w:r>
      <w:r w:rsidRPr="00455E16">
        <w:rPr>
          <w:rFonts w:ascii="Times New Roman" w:hAnsi="Times New Roman" w:cs="Times New Roman"/>
          <w:lang w:eastAsia="ar-SA"/>
        </w:rPr>
        <w:t xml:space="preserve"> </w:t>
      </w:r>
    </w:p>
    <w:p w:rsidR="005C79E8" w:rsidRPr="005C79E8" w:rsidRDefault="005C79E8" w:rsidP="005C79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9E8">
        <w:rPr>
          <w:rFonts w:ascii="Times New Roman" w:hAnsi="Times New Roman"/>
          <w:sz w:val="24"/>
          <w:szCs w:val="24"/>
        </w:rPr>
        <w:t xml:space="preserve">1. Внести в Административный регламент предоставления муниципальной услуги «Предоставление земельных участков, находящихся в муниципальной собственности сельского поселения Старое </w:t>
      </w:r>
      <w:proofErr w:type="spellStart"/>
      <w:r w:rsidRPr="005C79E8">
        <w:rPr>
          <w:rFonts w:ascii="Times New Roman" w:hAnsi="Times New Roman"/>
          <w:sz w:val="24"/>
          <w:szCs w:val="24"/>
        </w:rPr>
        <w:t>Усманово</w:t>
      </w:r>
      <w:proofErr w:type="spellEnd"/>
      <w:proofErr w:type="gramStart"/>
      <w:r w:rsidRPr="005C79E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5C79E8">
        <w:rPr>
          <w:rFonts w:ascii="Times New Roman" w:hAnsi="Times New Roman"/>
          <w:sz w:val="24"/>
          <w:szCs w:val="24"/>
        </w:rPr>
        <w:t xml:space="preserve"> в аренду без проведения торгов», утвержденный постановлением Администрации сельского поселения Старое </w:t>
      </w:r>
      <w:proofErr w:type="spellStart"/>
      <w:r w:rsidRPr="005C79E8">
        <w:rPr>
          <w:rFonts w:ascii="Times New Roman" w:hAnsi="Times New Roman"/>
          <w:sz w:val="24"/>
          <w:szCs w:val="24"/>
        </w:rPr>
        <w:t>Усманово</w:t>
      </w:r>
      <w:proofErr w:type="spellEnd"/>
      <w:r w:rsidRPr="005C79E8">
        <w:rPr>
          <w:rFonts w:ascii="Times New Roman" w:hAnsi="Times New Roman"/>
          <w:sz w:val="24"/>
          <w:szCs w:val="24"/>
        </w:rPr>
        <w:t xml:space="preserve"> муниципального района  </w:t>
      </w:r>
      <w:proofErr w:type="spellStart"/>
      <w:r w:rsidRPr="005C79E8">
        <w:rPr>
          <w:rFonts w:ascii="Times New Roman" w:hAnsi="Times New Roman"/>
          <w:sz w:val="24"/>
          <w:szCs w:val="24"/>
        </w:rPr>
        <w:t>Камышлинский</w:t>
      </w:r>
      <w:proofErr w:type="spellEnd"/>
      <w:r w:rsidRPr="005C79E8">
        <w:rPr>
          <w:rFonts w:ascii="Times New Roman" w:hAnsi="Times New Roman"/>
          <w:sz w:val="24"/>
          <w:szCs w:val="24"/>
        </w:rPr>
        <w:t xml:space="preserve"> Самарской области от 27.01.2022г. №6 (далее- Регламент) следующие изменения:</w:t>
      </w:r>
    </w:p>
    <w:p w:rsidR="005C79E8" w:rsidRPr="005C79E8" w:rsidRDefault="005C79E8" w:rsidP="005C79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9E8">
        <w:rPr>
          <w:rFonts w:ascii="Times New Roman" w:hAnsi="Times New Roman"/>
          <w:sz w:val="24"/>
          <w:szCs w:val="24"/>
        </w:rPr>
        <w:t>1) в п. 2.4.2 слова «30 дней» заменить словами «20 дней»;</w:t>
      </w:r>
    </w:p>
    <w:p w:rsidR="005C79E8" w:rsidRPr="005C79E8" w:rsidRDefault="005C79E8" w:rsidP="005C79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9E8">
        <w:rPr>
          <w:rFonts w:ascii="Times New Roman" w:hAnsi="Times New Roman"/>
          <w:sz w:val="24"/>
          <w:szCs w:val="24"/>
        </w:rPr>
        <w:t>2) в п. 2.4.3 слова «30 дней» заменить словами «20 дней».</w:t>
      </w:r>
    </w:p>
    <w:p w:rsidR="005C79E8" w:rsidRPr="005C79E8" w:rsidRDefault="005C79E8" w:rsidP="005C79E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C79E8">
        <w:rPr>
          <w:rFonts w:ascii="Times New Roman" w:hAnsi="Times New Roman"/>
          <w:sz w:val="24"/>
          <w:szCs w:val="24"/>
        </w:rPr>
        <w:t xml:space="preserve">2.  Опубликовать настоящее постановление на официальном Интернет-сайте Администрации сельского поселения </w:t>
      </w:r>
      <w:r w:rsidRPr="005C79E8">
        <w:rPr>
          <w:rFonts w:ascii="Times New Roman" w:eastAsia="Calibri" w:hAnsi="Times New Roman"/>
          <w:sz w:val="24"/>
          <w:szCs w:val="24"/>
        </w:rPr>
        <w:t xml:space="preserve">Старое </w:t>
      </w:r>
      <w:proofErr w:type="spellStart"/>
      <w:r w:rsidRPr="005C79E8">
        <w:rPr>
          <w:rFonts w:ascii="Times New Roman" w:eastAsia="Calibri" w:hAnsi="Times New Roman"/>
          <w:sz w:val="24"/>
          <w:szCs w:val="24"/>
        </w:rPr>
        <w:t>Усманово</w:t>
      </w:r>
      <w:proofErr w:type="spellEnd"/>
      <w:r w:rsidRPr="005C79E8">
        <w:rPr>
          <w:rFonts w:ascii="Times New Roman" w:hAnsi="Times New Roman"/>
          <w:sz w:val="24"/>
          <w:szCs w:val="24"/>
        </w:rPr>
        <w:t xml:space="preserve"> и в газете «Вестник сельского поселения Старое </w:t>
      </w:r>
      <w:proofErr w:type="spellStart"/>
      <w:r w:rsidRPr="005C79E8">
        <w:rPr>
          <w:rFonts w:ascii="Times New Roman" w:hAnsi="Times New Roman"/>
          <w:sz w:val="24"/>
          <w:szCs w:val="24"/>
        </w:rPr>
        <w:t>Усманово</w:t>
      </w:r>
      <w:proofErr w:type="spellEnd"/>
      <w:r w:rsidRPr="005C79E8">
        <w:rPr>
          <w:rFonts w:ascii="Times New Roman" w:hAnsi="Times New Roman"/>
          <w:sz w:val="24"/>
          <w:szCs w:val="24"/>
        </w:rPr>
        <w:t>».</w:t>
      </w:r>
    </w:p>
    <w:p w:rsidR="005C79E8" w:rsidRPr="005C79E8" w:rsidRDefault="005C79E8" w:rsidP="005C79E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C79E8">
        <w:rPr>
          <w:rFonts w:ascii="Times New Roman" w:hAnsi="Times New Roman"/>
          <w:color w:val="000000"/>
          <w:sz w:val="24"/>
          <w:szCs w:val="24"/>
        </w:rPr>
        <w:t>3. Настоящее постановление вступает в силу после его официального опубликования.</w:t>
      </w:r>
    </w:p>
    <w:p w:rsidR="005C79E8" w:rsidRPr="005C79E8" w:rsidRDefault="005C79E8" w:rsidP="005C79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9E8">
        <w:rPr>
          <w:rFonts w:ascii="Times New Roman" w:hAnsi="Times New Roman"/>
          <w:sz w:val="24"/>
          <w:szCs w:val="24"/>
        </w:rPr>
        <w:t>4.</w:t>
      </w:r>
      <w:proofErr w:type="gramStart"/>
      <w:r w:rsidRPr="005C79E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C79E8">
        <w:rPr>
          <w:rFonts w:ascii="Times New Roman" w:hAnsi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5C79E8" w:rsidRPr="005C79E8" w:rsidRDefault="005C79E8" w:rsidP="005C79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79E8" w:rsidRDefault="005C79E8" w:rsidP="005C79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79E8" w:rsidRPr="005C79E8" w:rsidRDefault="005C79E8" w:rsidP="005C79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5C79E8">
        <w:rPr>
          <w:rFonts w:ascii="Times New Roman" w:hAnsi="Times New Roman"/>
          <w:sz w:val="24"/>
          <w:szCs w:val="24"/>
        </w:rPr>
        <w:t xml:space="preserve">Глава сельского поселения Старое </w:t>
      </w:r>
      <w:proofErr w:type="spellStart"/>
      <w:r w:rsidRPr="005C79E8">
        <w:rPr>
          <w:rFonts w:ascii="Times New Roman" w:hAnsi="Times New Roman"/>
          <w:sz w:val="24"/>
          <w:szCs w:val="24"/>
        </w:rPr>
        <w:t>Усманово</w:t>
      </w:r>
      <w:proofErr w:type="spellEnd"/>
      <w:r w:rsidRPr="005C79E8">
        <w:rPr>
          <w:rFonts w:ascii="Times New Roman" w:hAnsi="Times New Roman"/>
          <w:sz w:val="24"/>
          <w:szCs w:val="24"/>
        </w:rPr>
        <w:t xml:space="preserve">                            </w:t>
      </w:r>
      <w:proofErr w:type="spellStart"/>
      <w:r w:rsidRPr="005C79E8">
        <w:rPr>
          <w:rFonts w:ascii="Times New Roman" w:hAnsi="Times New Roman"/>
          <w:sz w:val="24"/>
          <w:szCs w:val="24"/>
        </w:rPr>
        <w:t>Ф.Р.Каримов</w:t>
      </w:r>
      <w:proofErr w:type="spellEnd"/>
    </w:p>
    <w:p w:rsidR="005C79E8" w:rsidRP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P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P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Pr="00455E16" w:rsidRDefault="005C79E8" w:rsidP="005C79E8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</w:rPr>
        <w:t xml:space="preserve">            </w:t>
      </w: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tbl>
      <w:tblPr>
        <w:tblpPr w:leftFromText="180" w:rightFromText="180" w:vertAnchor="page" w:horzAnchor="margin" w:tblpY="777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5C79E8" w:rsidRPr="00214845" w:rsidTr="005C79E8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E8" w:rsidRPr="00214845" w:rsidRDefault="005C79E8" w:rsidP="005C79E8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5C79E8" w:rsidRPr="00214845" w:rsidRDefault="005C79E8" w:rsidP="005C79E8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5C79E8" w:rsidRPr="00214845" w:rsidRDefault="005C79E8" w:rsidP="005C79E8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5C79E8" w:rsidRPr="00214845" w:rsidRDefault="005C79E8" w:rsidP="005C79E8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5C79E8" w:rsidRPr="00214845" w:rsidRDefault="005C79E8" w:rsidP="005C79E8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5C79E8" w:rsidRPr="00214845" w:rsidRDefault="005C79E8" w:rsidP="005C79E8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E8" w:rsidRPr="00214845" w:rsidRDefault="005C79E8" w:rsidP="005C79E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5C79E8" w:rsidRPr="00214845" w:rsidRDefault="005C79E8" w:rsidP="005C79E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5C79E8" w:rsidRPr="00214845" w:rsidRDefault="005C79E8" w:rsidP="005C79E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5C79E8" w:rsidRPr="00214845" w:rsidRDefault="005C79E8" w:rsidP="005C79E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E8" w:rsidRPr="00214845" w:rsidRDefault="005C79E8" w:rsidP="005C79E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5C79E8" w:rsidRPr="00214845" w:rsidRDefault="005C79E8" w:rsidP="005C79E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5C79E8" w:rsidRDefault="005C79E8" w:rsidP="005C79E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5C79E8" w:rsidRPr="00214845" w:rsidRDefault="005C79E8" w:rsidP="005C79E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16.10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E8" w:rsidRPr="00214845" w:rsidRDefault="005C79E8" w:rsidP="005C79E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5C79E8" w:rsidRPr="00214845" w:rsidRDefault="005C79E8" w:rsidP="005C79E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5C79E8" w:rsidRPr="00214845" w:rsidRDefault="005C79E8" w:rsidP="005C79E8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5C79E8" w:rsidRPr="00214845" w:rsidRDefault="005C79E8" w:rsidP="005C79E8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5C79E8" w:rsidRPr="00214845" w:rsidRDefault="005C79E8" w:rsidP="005C79E8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5C79E8" w:rsidRDefault="005C79E8" w:rsidP="00455E16">
      <w:pPr>
        <w:pStyle w:val="Standard"/>
        <w:autoSpaceDE w:val="0"/>
        <w:rPr>
          <w:rFonts w:ascii="Times New Roman" w:hAnsi="Times New Roman" w:cs="Times New Roman"/>
          <w:bCs/>
          <w:i/>
          <w:iCs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E04554" w:rsidRPr="00D87E5D" w:rsidRDefault="00E04554" w:rsidP="00E045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87E5D" w:rsidRPr="009C3BB4" w:rsidRDefault="00D87E5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557" w:rsidRDefault="008E4557" w:rsidP="00250945">
      <w:pPr>
        <w:spacing w:after="0" w:line="240" w:lineRule="auto"/>
      </w:pPr>
      <w:r>
        <w:separator/>
      </w:r>
    </w:p>
  </w:endnote>
  <w:endnote w:type="continuationSeparator" w:id="0">
    <w:p w:rsidR="008E4557" w:rsidRDefault="008E4557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557" w:rsidRDefault="008E4557" w:rsidP="00250945">
      <w:pPr>
        <w:spacing w:after="0" w:line="240" w:lineRule="auto"/>
      </w:pPr>
      <w:r>
        <w:separator/>
      </w:r>
    </w:p>
  </w:footnote>
  <w:footnote w:type="continuationSeparator" w:id="0">
    <w:p w:rsidR="008E4557" w:rsidRDefault="008E4557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B51146"/>
    <w:multiLevelType w:val="multilevel"/>
    <w:tmpl w:val="6CC893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4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6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0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3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30"/>
  </w:num>
  <w:num w:numId="9">
    <w:abstractNumId w:val="2"/>
  </w:num>
  <w:num w:numId="10">
    <w:abstractNumId w:val="18"/>
  </w:num>
  <w:num w:numId="11">
    <w:abstractNumId w:val="1"/>
  </w:num>
  <w:num w:numId="12">
    <w:abstractNumId w:val="26"/>
  </w:num>
  <w:num w:numId="13">
    <w:abstractNumId w:val="22"/>
  </w:num>
  <w:num w:numId="14">
    <w:abstractNumId w:val="28"/>
  </w:num>
  <w:num w:numId="15">
    <w:abstractNumId w:val="24"/>
  </w:num>
  <w:num w:numId="16">
    <w:abstractNumId w:val="10"/>
  </w:num>
  <w:num w:numId="17">
    <w:abstractNumId w:val="25"/>
  </w:num>
  <w:num w:numId="18">
    <w:abstractNumId w:val="11"/>
  </w:num>
  <w:num w:numId="19">
    <w:abstractNumId w:val="9"/>
  </w:num>
  <w:num w:numId="20">
    <w:abstractNumId w:val="16"/>
  </w:num>
  <w:num w:numId="21">
    <w:abstractNumId w:val="27"/>
  </w:num>
  <w:num w:numId="22">
    <w:abstractNumId w:val="17"/>
  </w:num>
  <w:num w:numId="23">
    <w:abstractNumId w:val="14"/>
  </w:num>
  <w:num w:numId="24">
    <w:abstractNumId w:val="19"/>
  </w:num>
  <w:num w:numId="25">
    <w:abstractNumId w:val="15"/>
  </w:num>
  <w:num w:numId="26">
    <w:abstractNumId w:val="6"/>
  </w:num>
  <w:num w:numId="27">
    <w:abstractNumId w:val="8"/>
  </w:num>
  <w:num w:numId="28">
    <w:abstractNumId w:val="5"/>
  </w:num>
  <w:num w:numId="29">
    <w:abstractNumId w:val="20"/>
  </w:num>
  <w:num w:numId="30">
    <w:abstractNumId w:val="7"/>
  </w:num>
  <w:num w:numId="31">
    <w:abstractNumId w:val="12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0F6EA4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3510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55E16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34A50"/>
    <w:rsid w:val="0054264C"/>
    <w:rsid w:val="0056384D"/>
    <w:rsid w:val="005725B1"/>
    <w:rsid w:val="00573AC8"/>
    <w:rsid w:val="005A2BEE"/>
    <w:rsid w:val="005A3140"/>
    <w:rsid w:val="005A5FBC"/>
    <w:rsid w:val="005C79E8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50D5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E4557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F114B"/>
    <w:rsid w:val="009F66A5"/>
    <w:rsid w:val="00A01188"/>
    <w:rsid w:val="00A045F8"/>
    <w:rsid w:val="00A13717"/>
    <w:rsid w:val="00A369FB"/>
    <w:rsid w:val="00A40C48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3AA5"/>
    <w:rsid w:val="00DF4E39"/>
    <w:rsid w:val="00DF5651"/>
    <w:rsid w:val="00E013C5"/>
    <w:rsid w:val="00E04554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99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1">
    <w:name w:val="Основной текст (3)_"/>
    <w:link w:val="32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99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1">
    <w:name w:val="Основной текст (3)_"/>
    <w:link w:val="32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DBD30FFD5EE434640A327C7188F1E2CC6CB2DE94FE281E663C6B081EBE3258CB9CDAA0A795056698B63FE04051672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DBD30FFD5EE434640A327C7188F1E2CC6C82DE84FE481E663C6B081EBE3258CABCDF20578554D62DC2CB8510A63F39031A1C9CD30BD1B7C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99CD2-5F6B-402F-A891-4CE2B0B6E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8</Pages>
  <Words>1759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104</cp:revision>
  <cp:lastPrinted>2019-03-14T05:26:00Z</cp:lastPrinted>
  <dcterms:created xsi:type="dcterms:W3CDTF">2014-10-04T05:15:00Z</dcterms:created>
  <dcterms:modified xsi:type="dcterms:W3CDTF">2023-11-14T09:21:00Z</dcterms:modified>
</cp:coreProperties>
</file>