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 xml:space="preserve">Прокуратура  </w:t>
      </w:r>
      <w:proofErr w:type="spellStart"/>
      <w:r w:rsidRPr="009A4AE5">
        <w:rPr>
          <w:rFonts w:ascii="Times New Roman" w:hAnsi="Times New Roman" w:cs="Times New Roman"/>
          <w:sz w:val="24"/>
          <w:szCs w:val="24"/>
        </w:rPr>
        <w:t>Камышлинского</w:t>
      </w:r>
      <w:proofErr w:type="spellEnd"/>
      <w:r w:rsidRPr="009A4AE5">
        <w:rPr>
          <w:rFonts w:ascii="Times New Roman" w:hAnsi="Times New Roman" w:cs="Times New Roman"/>
          <w:sz w:val="24"/>
          <w:szCs w:val="24"/>
        </w:rPr>
        <w:t xml:space="preserve">  района  Самарской  области  поддержала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 xml:space="preserve">государственное  обвинение  по  уголовному  делу  в  отношении  44-летней  </w:t>
      </w:r>
      <w:proofErr w:type="gramStart"/>
      <w:r w:rsidRPr="009A4AE5">
        <w:rPr>
          <w:rFonts w:ascii="Times New Roman" w:hAnsi="Times New Roman" w:cs="Times New Roman"/>
          <w:sz w:val="24"/>
          <w:szCs w:val="24"/>
        </w:rPr>
        <w:t>местной</w:t>
      </w:r>
      <w:proofErr w:type="gramEnd"/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 xml:space="preserve">жительницы. </w:t>
      </w:r>
      <w:proofErr w:type="gramStart"/>
      <w:r w:rsidRPr="009A4AE5">
        <w:rPr>
          <w:rFonts w:ascii="Times New Roman" w:hAnsi="Times New Roman" w:cs="Times New Roman"/>
          <w:sz w:val="24"/>
          <w:szCs w:val="24"/>
        </w:rPr>
        <w:t>Она признана виновной по ч.3 ст.30, ч.1 ст.291.2 УК РФ (покушение</w:t>
      </w:r>
      <w:proofErr w:type="gramEnd"/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на дачу взятки лично в размере, не превышающем десяти тысяч рублей).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Государственным  обвинителем  представлены  суду  достаточные</w:t>
      </w:r>
      <w:r w:rsidR="00CF2708">
        <w:rPr>
          <w:rFonts w:ascii="Times New Roman" w:hAnsi="Times New Roman" w:cs="Times New Roman"/>
          <w:sz w:val="24"/>
          <w:szCs w:val="24"/>
        </w:rPr>
        <w:t xml:space="preserve"> </w:t>
      </w:r>
      <w:r w:rsidRPr="009A4AE5">
        <w:rPr>
          <w:rFonts w:ascii="Times New Roman" w:hAnsi="Times New Roman" w:cs="Times New Roman"/>
          <w:sz w:val="24"/>
          <w:szCs w:val="24"/>
        </w:rPr>
        <w:t>доказательства  того,  что  в  мае2026  года  женщина,  являясь  пешеходом,  была</w:t>
      </w:r>
      <w:r w:rsidR="00CF270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9A4AE5">
        <w:rPr>
          <w:rFonts w:ascii="Times New Roman" w:hAnsi="Times New Roman" w:cs="Times New Roman"/>
          <w:sz w:val="24"/>
          <w:szCs w:val="24"/>
        </w:rPr>
        <w:t>остановлена сотрудником дорожно-патрульной службы.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Представителем  органов  правопорядка  подсудимому  указано,  что  она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осуществила  переход  проезжей  части  в  неположенном  месте,  что  является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административным правонарушением.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Во  избежание  привлечения  к  административной  ответственности  нарушитель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попыталась  передать  инспектору  денежные  средства  в  размере</w:t>
      </w:r>
      <w:proofErr w:type="gramStart"/>
      <w:r w:rsidRPr="009A4AE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9A4AE5">
        <w:rPr>
          <w:rFonts w:ascii="Times New Roman" w:hAnsi="Times New Roman" w:cs="Times New Roman"/>
          <w:sz w:val="24"/>
          <w:szCs w:val="24"/>
        </w:rPr>
        <w:t>,1  тыс.  рублей  в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A4AE5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9A4AE5">
        <w:rPr>
          <w:rFonts w:ascii="Times New Roman" w:hAnsi="Times New Roman" w:cs="Times New Roman"/>
          <w:sz w:val="24"/>
          <w:szCs w:val="24"/>
        </w:rPr>
        <w:t xml:space="preserve"> взятки.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Сотрудник  ДПС  пресек  попытку  совершения  противоправного  деяния  и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сообщил о данном факте в правоохранительные органы.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Суд  с  учетом  мнения  прокурора  и  личности  подсудимой  назначил  виновной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наказание  в  виде</w:t>
      </w:r>
      <w:proofErr w:type="gramStart"/>
      <w:r w:rsidRPr="009A4AE5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9A4AE5">
        <w:rPr>
          <w:rFonts w:ascii="Times New Roman" w:hAnsi="Times New Roman" w:cs="Times New Roman"/>
          <w:sz w:val="24"/>
          <w:szCs w:val="24"/>
        </w:rPr>
        <w:t xml:space="preserve">  месяцев  лишения  свободы  условно,  с  испытательным  сроком6 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месяцев,  а  денежные  средства,  переданные  в  качестве  взятки,  обратил  в  доход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государства.</w:t>
      </w:r>
    </w:p>
    <w:p w:rsidR="009A4AE5" w:rsidRPr="009A4AE5" w:rsidRDefault="009A4AE5" w:rsidP="009A4AE5">
      <w:pPr>
        <w:rPr>
          <w:rFonts w:ascii="Times New Roman" w:hAnsi="Times New Roman" w:cs="Times New Roman"/>
          <w:sz w:val="24"/>
          <w:szCs w:val="24"/>
        </w:rPr>
      </w:pPr>
      <w:r w:rsidRPr="009A4AE5">
        <w:rPr>
          <w:rFonts w:ascii="Times New Roman" w:hAnsi="Times New Roman" w:cs="Times New Roman"/>
          <w:sz w:val="24"/>
          <w:szCs w:val="24"/>
        </w:rPr>
        <w:t>Приговор в законную силу не вступил.</w:t>
      </w:r>
    </w:p>
    <w:sectPr w:rsidR="009A4AE5" w:rsidRPr="009A4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455"/>
    <w:rsid w:val="00612A57"/>
    <w:rsid w:val="007E6BE7"/>
    <w:rsid w:val="009A4AE5"/>
    <w:rsid w:val="00CB5455"/>
    <w:rsid w:val="00C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2026-09-22T04:10:00Z</dcterms:created>
  <dcterms:modified xsi:type="dcterms:W3CDTF">2026-09-22T04:52:00Z</dcterms:modified>
</cp:coreProperties>
</file>