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580" cy="4508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500" cy="4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45516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134" w:rsidRDefault="005379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Контагиозная плевропневмония крупного рогатого скота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высококонтагиозная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болезнь жвачных животных.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Восприимчивыми животными являются только жвачные: крупный рогатый скот, буйволы, яки.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Возбудитель заболевания – одноклеточный микроорганизм, относящийся к</w:t>
      </w:r>
      <w:r>
        <w:rPr>
          <w:rFonts w:ascii="Times New Roman" w:hAnsi="Times New Roman" w:cs="Times New Roman"/>
          <w:sz w:val="28"/>
          <w:szCs w:val="28"/>
        </w:rPr>
        <w:t xml:space="preserve"> классу микоплазм.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путь передачи инфекции – аэрогенный. Источником заболевания являются больные и переболевшие животные. Возбудитель выделяется во внешнюю среду с истечениями из носа,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бронхиальном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секретом, слюной, а также мочой и калом. Больные ж</w:t>
      </w:r>
      <w:r>
        <w:rPr>
          <w:rFonts w:ascii="Times New Roman" w:hAnsi="Times New Roman" w:cs="Times New Roman"/>
          <w:sz w:val="28"/>
          <w:szCs w:val="28"/>
        </w:rPr>
        <w:t>ивотные являются источником возбудителя на всех стадиях инфекционного процесса. Переболевшие животные являются источником возбудителя до шести месяцев после выздоровления.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Летальность заболевания зависит от многих факторов: порода, условия содержания, клин</w:t>
      </w:r>
      <w:r>
        <w:rPr>
          <w:rFonts w:ascii="Times New Roman" w:hAnsi="Times New Roman" w:cs="Times New Roman"/>
          <w:sz w:val="28"/>
          <w:szCs w:val="28"/>
        </w:rPr>
        <w:t>ическое состояние животных, и может варьироваться от 10 до 90% от общего числа заболевших животных.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Заболевание может протекать в сверхострой, острой, подострой и хронической формах. Клиническая картина при контагиозной плевропневмонии крупного рогатого ск</w:t>
      </w:r>
      <w:r>
        <w:rPr>
          <w:rFonts w:ascii="Times New Roman" w:hAnsi="Times New Roman" w:cs="Times New Roman"/>
          <w:sz w:val="28"/>
          <w:szCs w:val="28"/>
        </w:rPr>
        <w:t xml:space="preserve">ота может значительно различаться при разных формах течения болезни. Наиболее выражены клинические признаки при остром течении болезни. У животных наблюдается повышение температуры тела, учащение пульса, угнетенное состояние, снижение лактации. Появляются </w:t>
      </w:r>
      <w:r>
        <w:rPr>
          <w:rFonts w:ascii="Times New Roman" w:hAnsi="Times New Roman" w:cs="Times New Roman"/>
          <w:sz w:val="28"/>
          <w:szCs w:val="28"/>
        </w:rPr>
        <w:t xml:space="preserve">обильные мутные истечения их носа, часто с примесью гноя или крови и продолжительный кашель.  Из-за болезненности кашля больные животные принимают неестественные позы: широко расставляют ноги, выгибают спину, вытягивают шею. У животных отмечаются обильные </w:t>
      </w:r>
      <w:r>
        <w:rPr>
          <w:rFonts w:ascii="Times New Roman" w:hAnsi="Times New Roman" w:cs="Times New Roman"/>
          <w:sz w:val="28"/>
          <w:szCs w:val="28"/>
        </w:rPr>
        <w:t>отеки, вследствие затрудненного мочеиспускания. Сверхострое течение болезни клинически сходно с другими инфекционными заболеваниями, проявляется повышением температуры, угнетенным состоянием, кашлем. Подострое и хроническое течение болезни может не иметь в</w:t>
      </w:r>
      <w:r>
        <w:rPr>
          <w:rFonts w:ascii="Times New Roman" w:hAnsi="Times New Roman" w:cs="Times New Roman"/>
          <w:sz w:val="28"/>
          <w:szCs w:val="28"/>
        </w:rPr>
        <w:t>ыраженных клинических признаков, и характеризуется как правилом кашлем, снижением аппетита и лактации.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Опасность заболевания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в высокой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контагиозности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длительном периоде, в течение которого переболевшие животные выделяют возбудитель в</w:t>
      </w:r>
      <w:r>
        <w:rPr>
          <w:rFonts w:ascii="Times New Roman" w:hAnsi="Times New Roman" w:cs="Times New Roman"/>
          <w:sz w:val="28"/>
          <w:szCs w:val="28"/>
        </w:rPr>
        <w:t>о внешнюю среду. Указанные факторы снижают эффективность мер борьбы с заболеванием, поэтому лечение больных животных запрещено. Больные животные подлежат убою.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эффективной профилактики заболевания владельцы животных обязаны: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приобретать животных </w:t>
      </w:r>
      <w:r>
        <w:rPr>
          <w:rFonts w:ascii="Times New Roman" w:hAnsi="Times New Roman" w:cs="Times New Roman"/>
          <w:sz w:val="28"/>
          <w:szCs w:val="28"/>
        </w:rPr>
        <w:t>только при наличии ветеринарных сопроводительных документов;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предоставлять по требованиям уполномоченных специалистов органов и организаций, входящих в систему Государственной ветеринарной службы Российской Федерации, восприимчивых животных для осмотра;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требования 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проведении противоэпизоотических и других мероприятий, предусмотренных ветеринарным законодательством;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требования ветеринарного законодательства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карантинировании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приобретенных/ввезенных жив</w:t>
      </w:r>
      <w:r>
        <w:rPr>
          <w:rFonts w:ascii="Times New Roman" w:hAnsi="Times New Roman" w:cs="Times New Roman"/>
          <w:sz w:val="28"/>
          <w:szCs w:val="28"/>
        </w:rPr>
        <w:t>отных;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учета и идентификации животных;</w:t>
      </w:r>
    </w:p>
    <w:p w:rsidR="00967134" w:rsidRDefault="00537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 всех случаях заболевания или падежа животных своевременно уведомлять государственную ветеринарную службу.</w:t>
      </w:r>
    </w:p>
    <w:p w:rsidR="00967134" w:rsidRDefault="00537902">
      <w:pPr>
        <w:spacing w:after="0" w:line="360" w:lineRule="auto"/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№№ Телефона  8-846-64-3-37-90;8-846-64-3-31-92; 89272036331.</w:t>
      </w:r>
    </w:p>
    <w:sectPr w:rsidR="0096713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34"/>
    <w:rsid w:val="00537902"/>
    <w:rsid w:val="009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455</Words>
  <Characters>2594</Characters>
  <Application>Microsoft Office Word</Application>
  <DocSecurity>0</DocSecurity>
  <Lines>21</Lines>
  <Paragraphs>6</Paragraphs>
  <ScaleCrop>false</ScaleCrop>
  <Company>*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10</cp:revision>
  <cp:lastPrinted>2024-10-23T08:55:00Z</cp:lastPrinted>
  <dcterms:created xsi:type="dcterms:W3CDTF">2024-10-22T08:52:00Z</dcterms:created>
  <dcterms:modified xsi:type="dcterms:W3CDTF">2025-10-30T05:05:00Z</dcterms:modified>
  <dc:language>ru-RU</dc:language>
</cp:coreProperties>
</file>